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50"/>
        <w:gridCol w:w="1131"/>
        <w:gridCol w:w="1095"/>
        <w:gridCol w:w="1063"/>
        <w:gridCol w:w="1045"/>
        <w:gridCol w:w="1037"/>
        <w:gridCol w:w="1028"/>
        <w:gridCol w:w="1022"/>
        <w:gridCol w:w="641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9F4576">
              <w:rPr>
                <w:b/>
                <w:sz w:val="52"/>
              </w:rPr>
              <w:t xml:space="preserve"> nr </w:t>
            </w:r>
            <w:r w:rsidR="00F00914">
              <w:rPr>
                <w:b/>
                <w:sz w:val="52"/>
              </w:rPr>
              <w:t>7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6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8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9F2AAA" w:rsidRPr="006D09FA" w:rsidTr="002A7F57">
        <w:trPr>
          <w:trHeight w:val="900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9F2AAA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9F2AAA" w:rsidRPr="006D09FA" w:rsidTr="002A7F57">
        <w:trPr>
          <w:trHeight w:val="998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9F2AAA" w:rsidRPr="006D09FA" w:rsidTr="002A7F57">
        <w:trPr>
          <w:trHeight w:val="1538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 1.3.1</w:t>
            </w: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9F2AAA" w:rsidRPr="006D09FA" w:rsidTr="002A7F57">
        <w:trPr>
          <w:trHeight w:val="623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4A037F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431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469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2A7F57">
        <w:trPr>
          <w:trHeight w:val="285"/>
        </w:trPr>
        <w:tc>
          <w:tcPr>
            <w:tcW w:w="6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8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A57C90" w:rsidRDefault="007137EE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7137EE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7137EE">
            <w:rPr>
              <w:szCs w:val="20"/>
            </w:rPr>
            <w:fldChar w:fldCharType="separate"/>
          </w:r>
          <w:hyperlink w:anchor="_Toc506825837" w:history="1">
            <w:r w:rsidR="00A57C90" w:rsidRPr="00AB5D83">
              <w:rPr>
                <w:rStyle w:val="Hipercze"/>
              </w:rPr>
              <w:t>STRONA TYTUŁOWA AUDYTU ENERGETYCZNEGO BUDYNKU</w:t>
            </w:r>
            <w:r w:rsidR="00A57C90">
              <w:rPr>
                <w:webHidden/>
              </w:rPr>
              <w:tab/>
            </w:r>
            <w:r w:rsidR="00A57C90">
              <w:rPr>
                <w:webHidden/>
              </w:rPr>
              <w:fldChar w:fldCharType="begin"/>
            </w:r>
            <w:r w:rsidR="00A57C90">
              <w:rPr>
                <w:webHidden/>
              </w:rPr>
              <w:instrText xml:space="preserve"> PAGEREF _Toc506825837 \h </w:instrText>
            </w:r>
            <w:r w:rsidR="00A57C90">
              <w:rPr>
                <w:webHidden/>
              </w:rPr>
            </w:r>
            <w:r w:rsidR="00A57C90">
              <w:rPr>
                <w:webHidden/>
              </w:rPr>
              <w:fldChar w:fldCharType="separate"/>
            </w:r>
            <w:r w:rsidR="00A57C90">
              <w:rPr>
                <w:webHidden/>
              </w:rPr>
              <w:t>4</w:t>
            </w:r>
            <w:r w:rsidR="00A57C90"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38" w:history="1">
            <w:r w:rsidRPr="00AB5D83">
              <w:rPr>
                <w:rStyle w:val="Hipercze"/>
              </w:rPr>
              <w:t>Karta audytu energetycznego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39" w:history="1">
            <w:r w:rsidRPr="00AB5D83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0" w:history="1">
            <w:r w:rsidRPr="00AB5D83">
              <w:rPr>
                <w:rStyle w:val="Hipercze"/>
                <w:rFonts w:cstheme="minorHAnsi"/>
                <w:bCs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  <w:bCs/>
              </w:rPr>
              <w:t>Cel pracy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1" w:history="1">
            <w:r w:rsidRPr="00AB5D83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Wytyczne, uwagi, sugestie i ograniczenia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2" w:history="1">
            <w:r w:rsidRPr="00AB5D83">
              <w:rPr>
                <w:rStyle w:val="Hipercze"/>
                <w:rFonts w:cstheme="minorHAnsi"/>
              </w:rPr>
              <w:t>1.3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3" w:history="1">
            <w:r w:rsidRPr="00AB5D83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4" w:history="1">
            <w:r w:rsidRPr="00AB5D83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5" w:history="1">
            <w:r w:rsidRPr="00AB5D83">
              <w:rPr>
                <w:rStyle w:val="Hipercze"/>
                <w:rFonts w:cstheme="minorHAnsi"/>
              </w:rPr>
              <w:t>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Uproszczona dokumentacja techniczna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6" w:history="1">
            <w:r w:rsidRPr="00AB5D83">
              <w:rPr>
                <w:rStyle w:val="Hipercze"/>
                <w:rFonts w:cstheme="minorHAnsi"/>
              </w:rPr>
              <w:t>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Opis techniczny podstawowych elementów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7" w:history="1">
            <w:r w:rsidRPr="00AB5D83">
              <w:rPr>
                <w:rStyle w:val="Hipercze"/>
                <w:rFonts w:cstheme="minorHAnsi"/>
              </w:rPr>
              <w:t>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Charakterystyka systemu grzewczego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8" w:history="1">
            <w:r w:rsidRPr="00AB5D83">
              <w:rPr>
                <w:rStyle w:val="Hipercze"/>
                <w:rFonts w:cstheme="minorHAnsi"/>
              </w:rPr>
              <w:t>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Charakterystyka źródła ciepła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49" w:history="1">
            <w:r w:rsidRPr="00AB5D83">
              <w:rPr>
                <w:rStyle w:val="Hipercze"/>
                <w:rFonts w:cstheme="minorHAnsi"/>
              </w:rPr>
              <w:t>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Charakterystyka instalacji ciepłej wody użytkowej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0" w:history="1">
            <w:r w:rsidRPr="00AB5D83">
              <w:rPr>
                <w:rStyle w:val="Hipercze"/>
                <w:rFonts w:cstheme="minorHAnsi"/>
              </w:rPr>
              <w:t>2.7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Charakterystyka systemu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1" w:history="1">
            <w:r w:rsidRPr="00AB5D83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2" w:history="1">
            <w:r w:rsidRPr="00AB5D83">
              <w:rPr>
                <w:rStyle w:val="Hipercze"/>
                <w:rFonts w:cstheme="minorHAnsi"/>
              </w:rPr>
              <w:t>3.1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Zapotrzebowanie na ciepło i moc cieplną do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3" w:history="1">
            <w:r w:rsidRPr="00AB5D83">
              <w:rPr>
                <w:rStyle w:val="Hipercze"/>
                <w:rFonts w:cstheme="minorHAnsi"/>
              </w:rPr>
              <w:t>4.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4" w:history="1">
            <w:r w:rsidRPr="00AB5D83">
              <w:rPr>
                <w:rStyle w:val="Hipercze"/>
                <w:rFonts w:cstheme="minorHAnsi"/>
              </w:rPr>
              <w:t>4.1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Ocena aktualnego stanu oraz rozwiązań instalacji grzewczych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5" w:history="1">
            <w:r w:rsidRPr="00AB5D83">
              <w:rPr>
                <w:rStyle w:val="Hipercze"/>
                <w:rFonts w:cstheme="minorHAnsi"/>
              </w:rPr>
              <w:t>4.2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Ocena aktualnego stanu instalacji ciepłej wody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6" w:history="1">
            <w:r w:rsidRPr="00AB5D83">
              <w:rPr>
                <w:rStyle w:val="Hipercze"/>
                <w:rFonts w:cstheme="minorHAnsi"/>
              </w:rPr>
              <w:t>4.3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Ocena istniejącego stanu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7" w:history="1">
            <w:r w:rsidRPr="00AB5D83">
              <w:rPr>
                <w:rStyle w:val="Hipercze"/>
                <w:rFonts w:cstheme="minorHAnsi"/>
              </w:rPr>
              <w:t>5.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58" w:history="1">
            <w:r w:rsidRPr="00AB5D83">
              <w:rPr>
                <w:rStyle w:val="Hipercze"/>
                <w:rFonts w:cstheme="minorHAnsi"/>
              </w:rPr>
              <w:t>5.1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Przegląd możliwych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62" w:history="1">
            <w:r w:rsidRPr="00AB5D83">
              <w:rPr>
                <w:rStyle w:val="Hipercze"/>
                <w:rFonts w:cstheme="minorHAnsi"/>
              </w:rPr>
              <w:t>5.2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63" w:history="1">
            <w:r w:rsidRPr="00AB5D83">
              <w:rPr>
                <w:rStyle w:val="Hipercze"/>
                <w:rFonts w:cstheme="minorHAnsi"/>
              </w:rPr>
              <w:t>5.2.1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Ocieplenie ścian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1" w:history="1">
            <w:r w:rsidRPr="00AB5D83">
              <w:rPr>
                <w:rStyle w:val="Hipercze"/>
                <w:rFonts w:cstheme="minorHAnsi"/>
              </w:rPr>
              <w:t>5.2.2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Ocieplenie dachu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2" w:history="1">
            <w:r w:rsidRPr="00AB5D83">
              <w:rPr>
                <w:rStyle w:val="Hipercze"/>
                <w:rFonts w:cstheme="minorHAnsi"/>
              </w:rPr>
              <w:t>5.2.3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Ocieplenie stropu pod poddaszem nieogrzewanym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3" w:history="1">
            <w:r w:rsidRPr="00AB5D83">
              <w:rPr>
                <w:rStyle w:val="Hipercze"/>
                <w:rFonts w:cstheme="minorHAnsi"/>
              </w:rPr>
              <w:t>5.2.4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Wymiana stolarki drzwiowej wejściowej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4" w:history="1">
            <w:r w:rsidRPr="00AB5D83">
              <w:rPr>
                <w:rStyle w:val="Hipercze"/>
                <w:rFonts w:cstheme="minorHAnsi"/>
              </w:rPr>
              <w:t>5.2.5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Wymiana starej stolarki okiennej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5" w:history="1">
            <w:r w:rsidRPr="00AB5D83">
              <w:rPr>
                <w:rStyle w:val="Hipercze"/>
              </w:rPr>
              <w:t>5.2.6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</w:rPr>
              <w:t>Wymiana źródła ciepła z montażem, instalacji c.o.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6" w:history="1">
            <w:r w:rsidRPr="00AB5D83">
              <w:rPr>
                <w:rStyle w:val="Hipercze"/>
                <w:rFonts w:cstheme="minorHAnsi"/>
              </w:rPr>
              <w:t>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OPTYMALNY WARIANT PRZEDSIĘWZIĘCIA TERMO MODERNIZACYJNEGO.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7" w:history="1">
            <w:r w:rsidRPr="00AB5D83">
              <w:rPr>
                <w:rStyle w:val="Hipercze"/>
              </w:rPr>
              <w:t xml:space="preserve">6.1. 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</w:rPr>
              <w:t>Wykaz wybranych do optymalizacji wariantów przedsięwzięcia termomodernizacyjnych.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8" w:history="1">
            <w:r w:rsidRPr="00AB5D83">
              <w:rPr>
                <w:rStyle w:val="Hipercze"/>
                <w:rFonts w:cstheme="minorHAnsi"/>
              </w:rPr>
              <w:t>8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79" w:history="1">
            <w:r w:rsidRPr="00AB5D83">
              <w:rPr>
                <w:rStyle w:val="Hipercze"/>
              </w:rPr>
              <w:t>9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</w:rPr>
              <w:t>KLAUZULE I ZASTRZEŻENIA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0" w:history="1">
            <w:r w:rsidRPr="00AB5D83">
              <w:rPr>
                <w:rStyle w:val="Hipercze"/>
                <w:rFonts w:cstheme="minorHAnsi"/>
              </w:rPr>
              <w:t>ZAŁĄCZNIKI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1" w:history="1">
            <w:r w:rsidRPr="00AB5D83">
              <w:rPr>
                <w:rStyle w:val="Hipercze"/>
              </w:rPr>
              <w:t>Koszty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2" w:history="1">
            <w:r w:rsidRPr="00AB5D83">
              <w:rPr>
                <w:rStyle w:val="Hipercze"/>
              </w:rPr>
              <w:t>Plan sytuacyjny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3" w:history="1">
            <w:r w:rsidRPr="00AB5D83">
              <w:rPr>
                <w:rStyle w:val="Hipercze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4" w:history="1">
            <w:r w:rsidRPr="00AB5D83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5" w:history="1">
            <w:r w:rsidRPr="00AB5D83">
              <w:rPr>
                <w:rStyle w:val="Hipercze"/>
                <w:rFonts w:cstheme="minorHAnsi"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Wytyczne, uwagi, sugestie i ograniczenia zleceniodawcy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6" w:history="1">
            <w:r w:rsidRPr="00AB5D83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7" w:history="1">
            <w:r w:rsidRPr="00AB5D83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8" w:history="1">
            <w:r w:rsidRPr="00AB5D83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89" w:history="1">
            <w:r w:rsidRPr="00AB5D83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B5D83">
              <w:rPr>
                <w:rStyle w:val="Hipercze"/>
                <w:rFonts w:cstheme="minorHAnsi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A57C90" w:rsidRDefault="00A57C9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5890" w:history="1">
            <w:r w:rsidRPr="00AB5D83">
              <w:rPr>
                <w:rStyle w:val="Hipercze"/>
              </w:rPr>
              <w:t>PARAMETRY PRZEDSIĘWZIĘCIA SŁUŻĄCEGO POPRAWIE EFEKTYWNOŚCI ENERGETYCZNEJ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_Toc506825890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0A1080" w:rsidRDefault="007137EE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5837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F00914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 xml:space="preserve">użyteczności publicznej - </w:t>
            </w:r>
            <w:r w:rsidR="00F00914">
              <w:rPr>
                <w:sz w:val="20"/>
                <w:szCs w:val="20"/>
              </w:rPr>
              <w:t>magazynowy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2A7F57" w:rsidP="005679BD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</w:t>
            </w:r>
            <w:r w:rsidR="005679BD">
              <w:rPr>
                <w:color w:val="auto"/>
                <w:sz w:val="20"/>
                <w:szCs w:val="20"/>
              </w:rPr>
              <w:t>93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2A7F57" w:rsidP="002A7F57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D306B1" w:rsidRPr="001B77FB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915749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FE0BAC">
              <w:rPr>
                <w:sz w:val="20"/>
                <w:szCs w:val="20"/>
              </w:rPr>
              <w:t>201</w:t>
            </w:r>
            <w:r w:rsidR="003E63C2">
              <w:rPr>
                <w:sz w:val="20"/>
                <w:szCs w:val="20"/>
              </w:rPr>
              <w:t>8</w:t>
            </w:r>
            <w:r w:rsidR="00FE0BAC">
              <w:rPr>
                <w:sz w:val="20"/>
                <w:szCs w:val="20"/>
              </w:rPr>
              <w:t>-</w:t>
            </w:r>
            <w:r w:rsidR="00915749">
              <w:rPr>
                <w:sz w:val="20"/>
                <w:szCs w:val="20"/>
              </w:rPr>
              <w:t>02-</w:t>
            </w:r>
            <w:r w:rsidR="00E21F52">
              <w:rPr>
                <w:sz w:val="20"/>
                <w:szCs w:val="20"/>
              </w:rPr>
              <w:t>1</w:t>
            </w:r>
            <w:r w:rsidR="00A57C90">
              <w:rPr>
                <w:sz w:val="20"/>
                <w:szCs w:val="20"/>
              </w:rPr>
              <w:t>9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7137EE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7137EE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13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21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7137E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7137EE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C069AE">
                <w:rPr>
                  <w:webHidden/>
                </w:rPr>
                <w:t>24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5F3E10" w:rsidRPr="00737C05" w:rsidRDefault="005F3E10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5838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94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400"/>
        <w:gridCol w:w="4480"/>
        <w:gridCol w:w="1400"/>
        <w:gridCol w:w="940"/>
        <w:gridCol w:w="1280"/>
        <w:gridCol w:w="920"/>
      </w:tblGrid>
      <w:tr w:rsidR="00416D43" w:rsidRPr="00416D43" w:rsidTr="00416D43">
        <w:trPr>
          <w:trHeight w:val="49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760,7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760,7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195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195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416D43" w:rsidRPr="00416D43" w:rsidTr="00416D43">
        <w:trPr>
          <w:trHeight w:val="55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195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195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416D43" w:rsidRPr="00416D43" w:rsidTr="00416D43">
        <w:trPr>
          <w:trHeight w:val="300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416D43" w:rsidRPr="00416D43" w:rsidTr="00416D43">
        <w:trPr>
          <w:trHeight w:val="34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brak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brak</w:t>
            </w:r>
          </w:p>
        </w:tc>
      </w:tr>
      <w:tr w:rsidR="00416D43" w:rsidRPr="00416D43" w:rsidTr="00416D43">
        <w:trPr>
          <w:trHeight w:val="34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grzejnik elektryczny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pompa ciepła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0,26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0,26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902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140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1,384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4,142</w:t>
            </w:r>
          </w:p>
        </w:tc>
        <w:tc>
          <w:tcPr>
            <w:tcW w:w="128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0,352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0,423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0,598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0,598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5,0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1,4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5,1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pod poddaszem nie0grzewanym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3,7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Dach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3,893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0,293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902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0,99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2,70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0,91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902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902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416D43" w:rsidRPr="00416D43" w:rsidTr="00416D43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416D43" w:rsidRPr="00416D43" w:rsidTr="00416D43">
        <w:trPr>
          <w:trHeight w:val="55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495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460</w:t>
            </w:r>
          </w:p>
        </w:tc>
      </w:tr>
      <w:tr w:rsidR="00416D43" w:rsidRPr="00416D43" w:rsidTr="00416D43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  <w:tc>
          <w:tcPr>
            <w:tcW w:w="22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896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500"/>
        <w:gridCol w:w="1920"/>
        <w:gridCol w:w="3720"/>
        <w:gridCol w:w="1240"/>
        <w:gridCol w:w="860"/>
        <w:gridCol w:w="720"/>
      </w:tblGrid>
      <w:tr w:rsidR="00416D43" w:rsidRPr="00416D43" w:rsidTr="00416D43">
        <w:trPr>
          <w:trHeight w:val="315"/>
        </w:trPr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416D43" w:rsidRPr="00416D43" w:rsidTr="00416D43">
        <w:trPr>
          <w:trHeight w:val="30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1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53,1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14,3</w:t>
            </w:r>
          </w:p>
        </w:tc>
      </w:tr>
      <w:tr w:rsidR="00416D43" w:rsidRPr="00416D43" w:rsidTr="00416D43">
        <w:trPr>
          <w:trHeight w:val="54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416D43" w:rsidRPr="00416D43" w:rsidTr="00416D43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288,2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71,9</w:t>
            </w:r>
          </w:p>
        </w:tc>
      </w:tr>
      <w:tr w:rsidR="00416D43" w:rsidRPr="00416D43" w:rsidTr="00416D43">
        <w:trPr>
          <w:trHeight w:val="72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320,0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30,2</w:t>
            </w:r>
          </w:p>
        </w:tc>
      </w:tr>
      <w:tr w:rsidR="00416D43" w:rsidRPr="00416D43" w:rsidTr="00416D43">
        <w:trPr>
          <w:trHeight w:val="51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416D43" w:rsidRPr="00416D43" w:rsidTr="00416D43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416D43" w:rsidRPr="00416D43" w:rsidTr="00416D43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416D43" w:rsidRPr="00416D43" w:rsidTr="00416D43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411,0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102,5</w:t>
            </w:r>
          </w:p>
        </w:tc>
      </w:tr>
      <w:tr w:rsidR="00416D43" w:rsidRPr="00416D43" w:rsidTr="00416D43">
        <w:trPr>
          <w:trHeight w:val="78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456,2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43,1</w:t>
            </w:r>
          </w:p>
        </w:tc>
      </w:tr>
      <w:tr w:rsidR="00416D43" w:rsidRPr="00416D43" w:rsidTr="00416D43">
        <w:trPr>
          <w:trHeight w:val="27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44,1</w:t>
            </w:r>
          </w:p>
        </w:tc>
      </w:tr>
      <w:tr w:rsidR="00416D43" w:rsidRPr="00416D43" w:rsidTr="00416D43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416D43" w:rsidRPr="00416D43" w:rsidTr="00416D43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172,2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172,2</w:t>
            </w:r>
          </w:p>
        </w:tc>
      </w:tr>
      <w:tr w:rsidR="00416D43" w:rsidRPr="00416D43" w:rsidTr="00416D43">
        <w:trPr>
          <w:trHeight w:val="36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416D43" w:rsidRPr="00416D43" w:rsidTr="00416D43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416D43" w:rsidRPr="00416D43" w:rsidTr="00416D43">
        <w:trPr>
          <w:trHeight w:val="55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416D43" w:rsidRPr="00416D43" w:rsidTr="00416D43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23,7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2,4</w:t>
            </w:r>
          </w:p>
        </w:tc>
      </w:tr>
      <w:tr w:rsidR="00416D43" w:rsidRPr="00416D43" w:rsidTr="00416D43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27,1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27,1</w:t>
            </w:r>
          </w:p>
        </w:tc>
      </w:tr>
      <w:tr w:rsidR="00416D43" w:rsidRPr="00416D43" w:rsidTr="00416D43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416D43" w:rsidRPr="00416D43" w:rsidTr="00416D43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416D43" w:rsidRPr="00416D43" w:rsidTr="00416D43">
        <w:trPr>
          <w:trHeight w:val="75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211 843,4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90,5%</w:t>
            </w:r>
          </w:p>
        </w:tc>
      </w:tr>
      <w:tr w:rsidR="00416D43" w:rsidRPr="00416D43" w:rsidTr="00416D43">
        <w:trPr>
          <w:trHeight w:val="87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211 843,4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33 895</w:t>
            </w:r>
          </w:p>
        </w:tc>
      </w:tr>
      <w:tr w:rsidR="00416D43" w:rsidRPr="00416D43" w:rsidTr="00416D43">
        <w:trPr>
          <w:trHeight w:val="315"/>
        </w:trPr>
        <w:tc>
          <w:tcPr>
            <w:tcW w:w="82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416D4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49 895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5839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5840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>audytu energetycznego budynku</w:t>
      </w:r>
      <w:r w:rsidR="00BC0B0B">
        <w:rPr>
          <w:sz w:val="24"/>
          <w:szCs w:val="24"/>
        </w:rPr>
        <w:t xml:space="preserve"> nr </w:t>
      </w:r>
      <w:r w:rsidR="00F00914">
        <w:rPr>
          <w:sz w:val="24"/>
          <w:szCs w:val="24"/>
        </w:rPr>
        <w:t>7</w:t>
      </w:r>
      <w:r w:rsidR="00034EF6" w:rsidRPr="00ED0991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2A7F57">
        <w:rPr>
          <w:sz w:val="24"/>
          <w:szCs w:val="24"/>
        </w:rPr>
        <w:t>Okólnej</w:t>
      </w:r>
      <w:r w:rsidR="000A30D0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>2</w:t>
      </w:r>
      <w:r w:rsidR="00034EF6" w:rsidRPr="00ED0991">
        <w:rPr>
          <w:sz w:val="24"/>
          <w:szCs w:val="24"/>
        </w:rPr>
        <w:t xml:space="preserve">. Opracowanie jest sporządzone zgodnie z wymaganiami rozporządzenia dotyczącego szczegółowego zakresu i formy audytu energetycznego budynku – na podstawie ustawy z dnia </w:t>
      </w:r>
      <w:r w:rsidR="00726C5C">
        <w:rPr>
          <w:sz w:val="24"/>
          <w:szCs w:val="24"/>
        </w:rPr>
        <w:t>21</w:t>
      </w:r>
      <w:r w:rsidR="00034EF6" w:rsidRPr="00ED0991">
        <w:rPr>
          <w:sz w:val="24"/>
          <w:szCs w:val="24"/>
        </w:rPr>
        <w:t xml:space="preserve"> </w:t>
      </w:r>
      <w:r w:rsidR="00726C5C">
        <w:rPr>
          <w:sz w:val="24"/>
          <w:szCs w:val="24"/>
        </w:rPr>
        <w:t>listopada</w:t>
      </w:r>
      <w:r w:rsidR="00635B21">
        <w:rPr>
          <w:sz w:val="24"/>
          <w:szCs w:val="24"/>
        </w:rPr>
        <w:t xml:space="preserve"> 200</w:t>
      </w:r>
      <w:r w:rsidR="00034EF6" w:rsidRPr="00ED0991">
        <w:rPr>
          <w:sz w:val="24"/>
          <w:szCs w:val="24"/>
        </w:rPr>
        <w:t>8r</w:t>
      </w:r>
      <w:r w:rsidR="00BF05B6" w:rsidRPr="00736827">
        <w:rPr>
          <w:rFonts w:cstheme="minorHAnsi"/>
          <w:sz w:val="24"/>
          <w:szCs w:val="24"/>
        </w:rPr>
        <w:t xml:space="preserve"> o wspieraniu termomodernizacji i remontów</w:t>
      </w:r>
      <w:r w:rsidR="00350C57">
        <w:rPr>
          <w:rFonts w:cstheme="minorHAnsi"/>
          <w:sz w:val="24"/>
          <w:szCs w:val="24"/>
        </w:rPr>
        <w:t xml:space="preserve"> </w:t>
      </w:r>
      <w:r w:rsidR="009101E7" w:rsidRPr="00736827">
        <w:rPr>
          <w:rFonts w:cstheme="minorHAnsi"/>
          <w:sz w:val="24"/>
          <w:szCs w:val="24"/>
        </w:rPr>
        <w:t>z późniejszymi zmianami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317573012"/>
      <w:bookmarkStart w:id="19" w:name="_Toc506825841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9"/>
      <w:r w:rsidRPr="007F6803">
        <w:rPr>
          <w:rFonts w:asciiTheme="minorHAnsi" w:hAnsiTheme="minorHAnsi" w:cstheme="minorHAnsi"/>
          <w:sz w:val="24"/>
        </w:rPr>
        <w:t xml:space="preserve"> </w:t>
      </w:r>
      <w:bookmarkEnd w:id="18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Ocieplenie ścian zewnętrznych</w:t>
      </w:r>
    </w:p>
    <w:p w:rsidR="004928AA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Ocieplenie dachu</w:t>
      </w:r>
    </w:p>
    <w:p w:rsidR="00211041" w:rsidRDefault="00211041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4928AA">
        <w:rPr>
          <w:sz w:val="24"/>
          <w:szCs w:val="24"/>
        </w:rPr>
        <w:t>stropu pod poddaszem nieogrzewanym</w:t>
      </w:r>
    </w:p>
    <w:p w:rsidR="00211041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2B3ECA" w:rsidRDefault="002B3EC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Zmianę źródła ciepła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5842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68299C" w:rsidRPr="00736827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68299C" w:rsidRPr="007C2C89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68299C" w:rsidRPr="007C2C89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lastRenderedPageBreak/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68299C" w:rsidRPr="00E31FE6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68299C" w:rsidRPr="00E31FE6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68299C" w:rsidRPr="00E32A28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68299C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68299C" w:rsidRPr="00B10E52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68299C" w:rsidRPr="00A117BE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68299C" w:rsidRPr="00930BE3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68299C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68299C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68299C" w:rsidRDefault="0068299C" w:rsidP="0068299C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68299C" w:rsidRPr="00736827" w:rsidRDefault="0068299C" w:rsidP="0068299C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2016r.</w:t>
      </w: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68299C" w:rsidRDefault="0068299C" w:rsidP="00ED0991">
      <w:pPr>
        <w:pStyle w:val="Akapitzlist"/>
        <w:rPr>
          <w:sz w:val="24"/>
          <w:szCs w:val="24"/>
        </w:rPr>
      </w:pPr>
    </w:p>
    <w:p w:rsidR="0068299C" w:rsidRDefault="0068299C" w:rsidP="00ED0991">
      <w:pPr>
        <w:pStyle w:val="Akapitzlist"/>
        <w:rPr>
          <w:sz w:val="24"/>
          <w:szCs w:val="24"/>
        </w:rPr>
      </w:pPr>
    </w:p>
    <w:p w:rsidR="0068299C" w:rsidRDefault="0068299C" w:rsidP="00ED0991">
      <w:pPr>
        <w:pStyle w:val="Akapitzlist"/>
        <w:rPr>
          <w:sz w:val="24"/>
          <w:szCs w:val="24"/>
        </w:rPr>
      </w:pPr>
    </w:p>
    <w:p w:rsidR="0068299C" w:rsidRDefault="0068299C" w:rsidP="00ED0991">
      <w:pPr>
        <w:pStyle w:val="Akapitzlist"/>
        <w:rPr>
          <w:sz w:val="24"/>
          <w:szCs w:val="24"/>
        </w:rPr>
      </w:pPr>
    </w:p>
    <w:p w:rsidR="0068299C" w:rsidRDefault="0068299C" w:rsidP="00ED0991">
      <w:pPr>
        <w:pStyle w:val="Akapitzlist"/>
        <w:rPr>
          <w:sz w:val="24"/>
          <w:szCs w:val="24"/>
        </w:rPr>
      </w:pPr>
    </w:p>
    <w:p w:rsidR="0068299C" w:rsidRDefault="0068299C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5843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5844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C51A4A" w:rsidRPr="00C51A4A" w:rsidTr="00C51A4A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lang w:eastAsia="pl-PL"/>
              </w:rPr>
              <w:t>Budynek nr 7, ul Okólna 2, 50-422 Wrocław</w:t>
            </w:r>
          </w:p>
        </w:tc>
      </w:tr>
      <w:tr w:rsidR="00C51A4A" w:rsidRPr="00C51A4A" w:rsidTr="00C51A4A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C51A4A" w:rsidRPr="00C51A4A" w:rsidTr="00C51A4A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budynek magazynowy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C51A4A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760,7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C51A4A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194,8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C51A4A" w:rsidRPr="00C51A4A" w:rsidTr="00C51A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C51A4A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lang w:eastAsia="pl-PL"/>
              </w:rPr>
              <w:t>0,26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C51A4A" w:rsidRPr="00C51A4A" w:rsidTr="00C51A4A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C51A4A" w:rsidRPr="00C51A4A" w:rsidTr="00C51A4A">
        <w:trPr>
          <w:trHeight w:val="342"/>
        </w:trPr>
        <w:tc>
          <w:tcPr>
            <w:tcW w:w="20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91,2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1,384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24,3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5,000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30,9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5,100</w:t>
            </w:r>
          </w:p>
        </w:tc>
      </w:tr>
      <w:tr w:rsidR="00C51A4A" w:rsidRPr="00C51A4A" w:rsidTr="00C51A4A">
        <w:trPr>
          <w:trHeight w:val="342"/>
        </w:trPr>
        <w:tc>
          <w:tcPr>
            <w:tcW w:w="20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97,2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4,142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C51A4A" w:rsidRPr="00C51A4A" w:rsidTr="00C51A4A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pod nieogrzewanym poddaszem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78,9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3,696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C51A4A" w:rsidRPr="00C51A4A" w:rsidTr="00C51A4A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Dach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132,2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3,893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C51A4A" w:rsidRPr="00C51A4A" w:rsidTr="00C51A4A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200,3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C51A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0,598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A4A" w:rsidRPr="00C51A4A" w:rsidRDefault="00C51A4A" w:rsidP="00C5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5845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5846"/>
      <w:r w:rsidRPr="00940FAC">
        <w:rPr>
          <w:rFonts w:asciiTheme="minorHAnsi" w:hAnsiTheme="minorHAnsi" w:cstheme="minorHAnsi"/>
          <w:sz w:val="24"/>
          <w:szCs w:val="24"/>
        </w:rPr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F214BF" w:rsidRDefault="00D67B3A" w:rsidP="00F214BF">
      <w:pPr>
        <w:ind w:left="709" w:firstLine="284"/>
        <w:rPr>
          <w:sz w:val="24"/>
          <w:szCs w:val="24"/>
        </w:rPr>
      </w:pPr>
      <w:r w:rsidRPr="00F214BF"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F214BF">
        <w:rPr>
          <w:sz w:val="24"/>
          <w:szCs w:val="24"/>
        </w:rPr>
        <w:t xml:space="preserve">wykonany z pustaka Alfa obustronnie otynkowano i </w:t>
      </w:r>
      <w:r w:rsidR="00F214BF" w:rsidRPr="00ED0991">
        <w:rPr>
          <w:sz w:val="24"/>
          <w:szCs w:val="24"/>
        </w:rPr>
        <w:t xml:space="preserve">wybudowany </w:t>
      </w:r>
      <w:r w:rsidR="00F214BF">
        <w:rPr>
          <w:sz w:val="24"/>
          <w:szCs w:val="24"/>
        </w:rPr>
        <w:t>w 1993</w:t>
      </w:r>
      <w:r w:rsidR="00F214BF" w:rsidRPr="00F21B64">
        <w:rPr>
          <w:sz w:val="24"/>
          <w:szCs w:val="24"/>
        </w:rPr>
        <w:t>r. Jest</w:t>
      </w:r>
      <w:r w:rsidR="00F214BF" w:rsidRPr="00ED0991">
        <w:rPr>
          <w:sz w:val="24"/>
          <w:szCs w:val="24"/>
        </w:rPr>
        <w:t xml:space="preserve"> to budynek </w:t>
      </w:r>
      <w:r w:rsidR="00F214BF">
        <w:rPr>
          <w:sz w:val="24"/>
          <w:szCs w:val="24"/>
        </w:rPr>
        <w:t xml:space="preserve">niepodpiwniczony, o </w:t>
      </w:r>
      <w:r w:rsidR="004B050E">
        <w:rPr>
          <w:sz w:val="24"/>
          <w:szCs w:val="24"/>
        </w:rPr>
        <w:t>1</w:t>
      </w:r>
      <w:r w:rsidR="00F214BF">
        <w:rPr>
          <w:sz w:val="24"/>
          <w:szCs w:val="24"/>
        </w:rPr>
        <w:t xml:space="preserve"> kondygnacj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naziemn</w:t>
      </w:r>
      <w:r w:rsidR="004B050E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dachem dwuspadowym.</w:t>
      </w:r>
    </w:p>
    <w:p w:rsidR="004B050E" w:rsidRDefault="004B050E" w:rsidP="00F214BF">
      <w:pPr>
        <w:ind w:left="709" w:firstLine="284"/>
        <w:rPr>
          <w:sz w:val="24"/>
          <w:szCs w:val="24"/>
        </w:rPr>
      </w:pPr>
    </w:p>
    <w:p w:rsidR="004B050E" w:rsidRDefault="004B050E" w:rsidP="00F214BF">
      <w:pPr>
        <w:ind w:left="709" w:firstLine="284"/>
        <w:rPr>
          <w:sz w:val="24"/>
          <w:szCs w:val="24"/>
        </w:rPr>
      </w:pP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lastRenderedPageBreak/>
        <w:t>Ściany zewnętrzne kondygnacji nadziemnych</w:t>
      </w:r>
    </w:p>
    <w:p w:rsidR="00A542C6" w:rsidRPr="00ED0991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zewnętrzne kondygnacji nadziemnych </w:t>
      </w:r>
      <w:r w:rsidR="000142BB">
        <w:rPr>
          <w:sz w:val="24"/>
          <w:szCs w:val="24"/>
        </w:rPr>
        <w:t>wykonane</w:t>
      </w:r>
      <w:r w:rsidRPr="00ED0991">
        <w:rPr>
          <w:sz w:val="24"/>
          <w:szCs w:val="24"/>
        </w:rPr>
        <w:t xml:space="preserve"> z </w:t>
      </w:r>
      <w:r w:rsidR="001D1A7D">
        <w:rPr>
          <w:sz w:val="24"/>
          <w:szCs w:val="24"/>
        </w:rPr>
        <w:t xml:space="preserve">pustaka </w:t>
      </w:r>
      <w:r w:rsidR="000142BB">
        <w:rPr>
          <w:sz w:val="24"/>
          <w:szCs w:val="24"/>
        </w:rPr>
        <w:t>Alfa</w:t>
      </w:r>
      <w:r w:rsidR="001D1A7D">
        <w:rPr>
          <w:sz w:val="24"/>
          <w:szCs w:val="24"/>
        </w:rPr>
        <w:t xml:space="preserve"> o</w:t>
      </w:r>
      <w:r w:rsidRPr="00ED0991">
        <w:rPr>
          <w:sz w:val="24"/>
          <w:szCs w:val="24"/>
        </w:rPr>
        <w:t xml:space="preserve"> grubości </w:t>
      </w:r>
      <w:r w:rsidR="000142BB">
        <w:rPr>
          <w:sz w:val="24"/>
          <w:szCs w:val="24"/>
        </w:rPr>
        <w:t>30</w:t>
      </w:r>
      <w:r w:rsidRPr="00ED0991">
        <w:rPr>
          <w:sz w:val="24"/>
          <w:szCs w:val="24"/>
        </w:rPr>
        <w:t xml:space="preserve"> cm </w:t>
      </w:r>
      <w:r w:rsidR="000142BB">
        <w:rPr>
          <w:sz w:val="24"/>
          <w:szCs w:val="24"/>
        </w:rPr>
        <w:t>- nieocieplone.</w:t>
      </w:r>
    </w:p>
    <w:p w:rsidR="00B6181E" w:rsidRPr="00106F6E" w:rsidRDefault="00B6181E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Dach</w:t>
      </w:r>
    </w:p>
    <w:p w:rsidR="00A542C6" w:rsidRDefault="00B6181E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Dach</w:t>
      </w:r>
      <w:r w:rsidRPr="00ED0991">
        <w:rPr>
          <w:sz w:val="24"/>
          <w:szCs w:val="24"/>
        </w:rPr>
        <w:t xml:space="preserve"> </w:t>
      </w:r>
      <w:r w:rsidR="009B0F14">
        <w:rPr>
          <w:sz w:val="24"/>
          <w:szCs w:val="24"/>
        </w:rPr>
        <w:t>wykonany jest z płyt korytkowych</w:t>
      </w:r>
      <w:r w:rsidR="009B0F14" w:rsidRPr="00ED0991">
        <w:rPr>
          <w:sz w:val="24"/>
          <w:szCs w:val="24"/>
        </w:rPr>
        <w:t xml:space="preserve"> pokryt</w:t>
      </w:r>
      <w:r w:rsidR="009B0F14">
        <w:rPr>
          <w:sz w:val="24"/>
          <w:szCs w:val="24"/>
        </w:rPr>
        <w:t>ych</w:t>
      </w:r>
      <w:r w:rsidR="009B0F14" w:rsidRPr="00ED0991">
        <w:rPr>
          <w:sz w:val="24"/>
          <w:szCs w:val="24"/>
        </w:rPr>
        <w:t xml:space="preserve"> papą</w:t>
      </w:r>
      <w:r w:rsidR="00BE6270">
        <w:rPr>
          <w:sz w:val="24"/>
          <w:szCs w:val="24"/>
        </w:rPr>
        <w:t>.</w:t>
      </w:r>
    </w:p>
    <w:p w:rsidR="00E518CB" w:rsidRPr="00EA7BB6" w:rsidRDefault="00A542C6" w:rsidP="00E518CB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Strop </w:t>
      </w:r>
      <w:r w:rsidR="009B0F14">
        <w:rPr>
          <w:b/>
          <w:sz w:val="24"/>
          <w:szCs w:val="24"/>
        </w:rPr>
        <w:t>pod poddaszem nieogrzewanym</w:t>
      </w:r>
      <w:r>
        <w:rPr>
          <w:b/>
          <w:sz w:val="24"/>
          <w:szCs w:val="24"/>
        </w:rPr>
        <w:tab/>
      </w:r>
    </w:p>
    <w:p w:rsidR="00A542C6" w:rsidRPr="00ED0991" w:rsidRDefault="008B1AF7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Stropy </w:t>
      </w:r>
      <w:r w:rsidR="009B0F14">
        <w:rPr>
          <w:sz w:val="24"/>
          <w:szCs w:val="24"/>
        </w:rPr>
        <w:t xml:space="preserve">żelbetonowy o </w:t>
      </w:r>
      <w:r w:rsidR="00A542C6" w:rsidRPr="00ED0991">
        <w:rPr>
          <w:sz w:val="24"/>
          <w:szCs w:val="24"/>
        </w:rPr>
        <w:t>grubości</w:t>
      </w:r>
      <w:r>
        <w:rPr>
          <w:sz w:val="24"/>
          <w:szCs w:val="24"/>
        </w:rPr>
        <w:t xml:space="preserve"> </w:t>
      </w:r>
      <w:r w:rsidR="009B0F14">
        <w:rPr>
          <w:sz w:val="24"/>
          <w:szCs w:val="24"/>
        </w:rPr>
        <w:t>1</w:t>
      </w:r>
      <w:r>
        <w:rPr>
          <w:sz w:val="24"/>
          <w:szCs w:val="24"/>
        </w:rPr>
        <w:t>2</w:t>
      </w:r>
      <w:r w:rsidR="00A542C6" w:rsidRPr="00ED0991">
        <w:rPr>
          <w:sz w:val="24"/>
          <w:szCs w:val="24"/>
        </w:rPr>
        <w:t>cm.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3F430C">
        <w:rPr>
          <w:sz w:val="24"/>
          <w:szCs w:val="24"/>
        </w:rPr>
        <w:t>na</w:t>
      </w:r>
      <w:r w:rsidR="006801A4" w:rsidRPr="00ED0991">
        <w:rPr>
          <w:sz w:val="24"/>
          <w:szCs w:val="24"/>
        </w:rPr>
        <w:t xml:space="preserve"> </w:t>
      </w:r>
      <w:r w:rsidR="000A30D0">
        <w:rPr>
          <w:sz w:val="24"/>
          <w:szCs w:val="24"/>
        </w:rPr>
        <w:t>gruncie</w:t>
      </w:r>
      <w:r w:rsidR="006801A4" w:rsidRPr="00ED0991">
        <w:rPr>
          <w:sz w:val="24"/>
          <w:szCs w:val="24"/>
        </w:rPr>
        <w:t xml:space="preserve"> – betonowa grubości </w:t>
      </w:r>
      <w:r w:rsidR="009B0F14">
        <w:rPr>
          <w:sz w:val="24"/>
          <w:szCs w:val="24"/>
        </w:rPr>
        <w:t>8</w:t>
      </w:r>
      <w:r w:rsidR="006801A4" w:rsidRPr="00ED0991">
        <w:rPr>
          <w:sz w:val="24"/>
          <w:szCs w:val="24"/>
        </w:rPr>
        <w:t xml:space="preserve"> cm na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69604F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A8712F">
        <w:rPr>
          <w:sz w:val="24"/>
          <w:szCs w:val="24"/>
        </w:rPr>
        <w:t xml:space="preserve">stalowa </w:t>
      </w:r>
      <w:r w:rsidR="00B6181E">
        <w:rPr>
          <w:sz w:val="24"/>
          <w:szCs w:val="24"/>
        </w:rPr>
        <w:t>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A8712F">
        <w:rPr>
          <w:sz w:val="24"/>
          <w:szCs w:val="24"/>
        </w:rPr>
        <w:t>5,0</w:t>
      </w:r>
      <w:r w:rsidR="004C4527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 xml:space="preserve">*K) - stolarka </w:t>
      </w:r>
      <w:r w:rsidR="00A8712F">
        <w:rPr>
          <w:sz w:val="24"/>
          <w:szCs w:val="24"/>
        </w:rPr>
        <w:t>nie</w:t>
      </w:r>
      <w:r w:rsidR="00B6181E">
        <w:rPr>
          <w:sz w:val="24"/>
          <w:szCs w:val="24"/>
        </w:rPr>
        <w:t>szczelna</w:t>
      </w:r>
      <w:r w:rsidR="008C3E01">
        <w:rPr>
          <w:sz w:val="24"/>
          <w:szCs w:val="24"/>
        </w:rPr>
        <w:t>.</w:t>
      </w:r>
    </w:p>
    <w:p w:rsidR="0069604F" w:rsidRDefault="00A8712F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</w:t>
      </w:r>
      <w:r w:rsidR="0069604F">
        <w:rPr>
          <w:sz w:val="24"/>
          <w:szCs w:val="24"/>
        </w:rPr>
        <w:t xml:space="preserve">tolarka drzwiowa </w:t>
      </w:r>
      <w:r>
        <w:rPr>
          <w:sz w:val="24"/>
          <w:szCs w:val="24"/>
        </w:rPr>
        <w:t>stalowa</w:t>
      </w:r>
      <w:r w:rsidR="0069604F">
        <w:rPr>
          <w:sz w:val="24"/>
          <w:szCs w:val="24"/>
        </w:rPr>
        <w:t xml:space="preserve"> o współczynniku U</w:t>
      </w:r>
      <w:r w:rsidR="0069604F">
        <w:rPr>
          <w:sz w:val="24"/>
          <w:szCs w:val="24"/>
          <w:vertAlign w:val="subscript"/>
        </w:rPr>
        <w:t>drzwi</w:t>
      </w:r>
      <w:r w:rsidR="0069604F">
        <w:rPr>
          <w:sz w:val="24"/>
          <w:szCs w:val="24"/>
        </w:rPr>
        <w:t>=</w:t>
      </w:r>
      <w:r>
        <w:rPr>
          <w:sz w:val="24"/>
          <w:szCs w:val="24"/>
        </w:rPr>
        <w:t>5,1</w:t>
      </w:r>
      <w:r w:rsidR="0069604F">
        <w:rPr>
          <w:sz w:val="24"/>
          <w:szCs w:val="24"/>
        </w:rPr>
        <w:t xml:space="preserve"> W/(m</w:t>
      </w:r>
      <w:r w:rsidR="0069604F" w:rsidRPr="00315185">
        <w:rPr>
          <w:sz w:val="24"/>
          <w:szCs w:val="24"/>
          <w:vertAlign w:val="superscript"/>
        </w:rPr>
        <w:t>2</w:t>
      </w:r>
      <w:r w:rsidR="0069604F">
        <w:rPr>
          <w:sz w:val="24"/>
          <w:szCs w:val="24"/>
        </w:rPr>
        <w:t>*K) stolarka nieszczelna.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5847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F80CD6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>Źródłem ciepła są elektryczne grzejniki - temperatura w pomieszczeniach utrzymywana jest na poziomie 12</w:t>
      </w:r>
      <w:r>
        <w:rPr>
          <w:sz w:val="24"/>
          <w:szCs w:val="24"/>
        </w:rPr>
        <w:sym w:font="Symbol" w:char="F0B0"/>
      </w:r>
      <w:r>
        <w:rPr>
          <w:sz w:val="24"/>
          <w:szCs w:val="24"/>
        </w:rPr>
        <w:t xml:space="preserve">C. </w:t>
      </w:r>
    </w:p>
    <w:p w:rsidR="00C22180" w:rsidRDefault="004B08E9" w:rsidP="00F80CD6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209"/>
        <w:gridCol w:w="887"/>
        <w:gridCol w:w="887"/>
        <w:gridCol w:w="889"/>
        <w:gridCol w:w="1208"/>
      </w:tblGrid>
      <w:tr w:rsidR="006847F4" w:rsidRPr="006847F4" w:rsidTr="006847F4">
        <w:trPr>
          <w:trHeight w:val="705"/>
        </w:trPr>
        <w:tc>
          <w:tcPr>
            <w:tcW w:w="106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156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0,99</w:t>
            </w:r>
          </w:p>
        </w:tc>
        <w:tc>
          <w:tcPr>
            <w:tcW w:w="3566" w:type="pct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ELEKTRYCZNY GRZEJNIK BEZPOŚREDNI - konwektorowy,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płaszczyznowy, promiennikowy i podłogowy kablowy</w:t>
            </w:r>
          </w:p>
        </w:tc>
      </w:tr>
      <w:tr w:rsidR="006847F4" w:rsidRPr="006847F4" w:rsidTr="006847F4">
        <w:trPr>
          <w:trHeight w:val="825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0,91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ELEKTRYCZNE GRZEJNIKI BEZPOŚREDNIE - konwektorowe,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płaszczyznowe, promiennikowe z regulatorem P</w:t>
            </w:r>
          </w:p>
        </w:tc>
      </w:tr>
      <w:tr w:rsidR="006847F4" w:rsidRPr="006847F4" w:rsidTr="006847F4">
        <w:trPr>
          <w:trHeight w:val="105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ŹRÓDŁO CIEPŁA W POMIESZCZENIU - ogrzewanie elektryczne, piec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kaflowy, kominek</w:t>
            </w:r>
          </w:p>
        </w:tc>
      </w:tr>
      <w:tr w:rsidR="006847F4" w:rsidRPr="006847F4" w:rsidTr="006847F4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6847F4" w:rsidRPr="006847F4" w:rsidTr="006847F4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6847F4" w:rsidRPr="006847F4" w:rsidTr="006847F4">
        <w:trPr>
          <w:trHeight w:val="39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156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217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2748" w:type="pct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818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847F4" w:rsidRPr="006847F4" w:rsidRDefault="006847F4" w:rsidP="006847F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6847F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5848"/>
      <w:r w:rsidRPr="00257589">
        <w:rPr>
          <w:rFonts w:asciiTheme="minorHAnsi" w:hAnsiTheme="minorHAnsi" w:cstheme="minorHAnsi"/>
          <w:sz w:val="24"/>
        </w:rPr>
        <w:lastRenderedPageBreak/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F80CD6" w:rsidP="00830C8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Źródłem ciepła są elektryczne grzejniki</w:t>
      </w:r>
      <w:r w:rsidR="00390DF8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5849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912692" w:rsidRPr="00ED0991" w:rsidRDefault="00F80CD6" w:rsidP="00912692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Brak</w:t>
      </w:r>
      <w:r w:rsidR="007B1F39">
        <w:rPr>
          <w:sz w:val="24"/>
          <w:szCs w:val="24"/>
        </w:rPr>
        <w:t>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5850"/>
      <w:r w:rsidRPr="00523EA3">
        <w:rPr>
          <w:rFonts w:asciiTheme="minorHAnsi" w:hAnsiTheme="minorHAnsi" w:cstheme="minorHAnsi"/>
          <w:sz w:val="24"/>
        </w:rPr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5851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5852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441BD0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>Wartości obliczeniowe dotyczące średnich wieloletnich miesięcznych temperatur powietrza zewnętrznego przyjęto na podstawie danych IMiGW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>słonecznego na różnie zorientowane powierzchnie przyjęto na podstawie danych IMiGW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416D43" w:rsidRPr="00416D43" w:rsidTr="00416D43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53,1</w:t>
            </w:r>
          </w:p>
        </w:tc>
      </w:tr>
      <w:tr w:rsidR="00416D43" w:rsidRPr="00416D43" w:rsidTr="00416D43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80068,7</w:t>
            </w:r>
          </w:p>
        </w:tc>
      </w:tr>
      <w:tr w:rsidR="00416D43" w:rsidRPr="00416D43" w:rsidTr="00416D43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288,2</w:t>
            </w:r>
          </w:p>
        </w:tc>
      </w:tr>
      <w:tr w:rsidR="00416D43" w:rsidRPr="00416D43" w:rsidTr="00416D43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411,0</w:t>
            </w:r>
          </w:p>
        </w:tc>
      </w:tr>
      <w:tr w:rsidR="00416D43" w:rsidRPr="00416D43" w:rsidTr="00416D43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105,3</w:t>
            </w:r>
          </w:p>
        </w:tc>
      </w:tr>
      <w:tr w:rsidR="00416D43" w:rsidRPr="00416D43" w:rsidTr="00416D43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88876,3</w:t>
            </w:r>
          </w:p>
        </w:tc>
      </w:tr>
      <w:tr w:rsidR="00416D43" w:rsidRPr="00416D43" w:rsidTr="00416D43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320,0</w:t>
            </w:r>
          </w:p>
        </w:tc>
      </w:tr>
      <w:tr w:rsidR="00416D43" w:rsidRPr="00416D43" w:rsidTr="00416D43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456,2</w:t>
            </w:r>
          </w:p>
        </w:tc>
      </w:tr>
      <w:tr w:rsidR="00416D43" w:rsidRPr="00416D43" w:rsidTr="00416D43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116,8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Default="00C069AE" w:rsidP="002F49EF">
      <w:pPr>
        <w:pStyle w:val="Akapitzlist"/>
        <w:rPr>
          <w:sz w:val="2"/>
          <w:szCs w:val="2"/>
        </w:rPr>
      </w:pPr>
    </w:p>
    <w:p w:rsidR="00C069AE" w:rsidRPr="00FC10D1" w:rsidRDefault="00C069AE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5853"/>
      <w:r w:rsidRPr="00FD69BC">
        <w:rPr>
          <w:rFonts w:asciiTheme="minorHAnsi" w:hAnsiTheme="minorHAnsi" w:cstheme="minorHAnsi"/>
          <w:sz w:val="24"/>
        </w:rPr>
        <w:lastRenderedPageBreak/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dostateczny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615498">
        <w:rPr>
          <w:sz w:val="24"/>
          <w:szCs w:val="24"/>
        </w:rPr>
        <w:t xml:space="preserve">dachu </w:t>
      </w:r>
      <w:r w:rsidRPr="00ED0991">
        <w:rPr>
          <w:sz w:val="24"/>
          <w:szCs w:val="24"/>
        </w:rPr>
        <w:t xml:space="preserve">jest </w:t>
      </w:r>
      <w:r w:rsidR="00B67C32">
        <w:rPr>
          <w:sz w:val="24"/>
          <w:szCs w:val="24"/>
        </w:rPr>
        <w:t>dostateczny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zły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246971">
        <w:rPr>
          <w:sz w:val="24"/>
          <w:szCs w:val="24"/>
        </w:rPr>
        <w:t>dostateczny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363"/>
        <w:gridCol w:w="357"/>
        <w:gridCol w:w="356"/>
        <w:gridCol w:w="356"/>
        <w:gridCol w:w="356"/>
        <w:gridCol w:w="448"/>
        <w:gridCol w:w="948"/>
        <w:gridCol w:w="1068"/>
      </w:tblGrid>
      <w:tr w:rsidR="00523523" w:rsidRPr="00523523" w:rsidTr="00523523">
        <w:trPr>
          <w:trHeight w:val="330"/>
        </w:trPr>
        <w:tc>
          <w:tcPr>
            <w:tcW w:w="5788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1,384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23523" w:rsidRPr="00523523" w:rsidTr="00523523">
        <w:trPr>
          <w:trHeight w:val="315"/>
        </w:trPr>
        <w:tc>
          <w:tcPr>
            <w:tcW w:w="5788" w:type="dxa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4,142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23523" w:rsidRPr="00523523" w:rsidTr="00523523">
        <w:trPr>
          <w:trHeight w:val="315"/>
        </w:trPr>
        <w:tc>
          <w:tcPr>
            <w:tcW w:w="4363" w:type="dxa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dach</w:t>
            </w:r>
          </w:p>
        </w:tc>
        <w:tc>
          <w:tcPr>
            <w:tcW w:w="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3,893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23523" w:rsidRPr="00523523" w:rsidTr="00523523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5,000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23523" w:rsidRPr="00523523" w:rsidTr="00523523">
        <w:trPr>
          <w:trHeight w:val="315"/>
        </w:trPr>
        <w:tc>
          <w:tcPr>
            <w:tcW w:w="5432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 pod poddaszem nieogrzewanym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3,696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23523" w:rsidRPr="00523523" w:rsidTr="00523523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drzwiowa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5,100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23523" w:rsidRPr="00523523" w:rsidTr="00523523">
        <w:trPr>
          <w:trHeight w:val="330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0,598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23523" w:rsidRPr="00523523" w:rsidRDefault="00523523" w:rsidP="005235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23523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5235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</w:t>
            </w:r>
            <w:r w:rsidR="00523523">
              <w:rPr>
                <w:rFonts w:ascii="Calibri" w:eastAsia="Times New Roman" w:hAnsi="Calibri" w:cs="Times New Roman"/>
                <w:color w:val="000000"/>
                <w:lang w:eastAsia="pl-PL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5854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161293" w:rsidRPr="00ED0991" w:rsidRDefault="00F80CD6" w:rsidP="00F80CD6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Źródłem ciepła są elektryczne grzejniki. Brak</w:t>
      </w:r>
      <w:r w:rsidR="00BA79F4"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z</w:t>
      </w:r>
      <w:r w:rsidR="00BA79F4">
        <w:rPr>
          <w:sz w:val="24"/>
          <w:szCs w:val="24"/>
        </w:rPr>
        <w:t>amontowan</w:t>
      </w:r>
      <w:r>
        <w:rPr>
          <w:sz w:val="24"/>
          <w:szCs w:val="24"/>
        </w:rPr>
        <w:t>ej</w:t>
      </w:r>
      <w:r w:rsidR="00BA79F4">
        <w:rPr>
          <w:sz w:val="24"/>
          <w:szCs w:val="24"/>
        </w:rPr>
        <w:t xml:space="preserve"> regulacji</w:t>
      </w:r>
      <w:r w:rsidR="00BA79F4" w:rsidRPr="00ED0991">
        <w:rPr>
          <w:sz w:val="24"/>
          <w:szCs w:val="24"/>
        </w:rPr>
        <w:t xml:space="preserve"> ogrzewania w dostosow</w:t>
      </w:r>
      <w:r w:rsidR="00BA79F4">
        <w:rPr>
          <w:sz w:val="24"/>
          <w:szCs w:val="24"/>
        </w:rPr>
        <w:t>aniu do temperatur zewnętrznych.</w:t>
      </w:r>
      <w:r>
        <w:rPr>
          <w:sz w:val="24"/>
          <w:szCs w:val="24"/>
        </w:rPr>
        <w:t xml:space="preserve"> </w:t>
      </w:r>
      <w:r w:rsidR="00161293" w:rsidRPr="00ED0991">
        <w:rPr>
          <w:sz w:val="24"/>
          <w:szCs w:val="24"/>
        </w:rPr>
        <w:t xml:space="preserve">Na podstawie oględzin ogólny stan techniczny użytkowej instalacji c.o. ocenia się jako </w:t>
      </w:r>
      <w:r>
        <w:rPr>
          <w:sz w:val="24"/>
          <w:szCs w:val="24"/>
        </w:rPr>
        <w:t>dostateczny.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</w:t>
      </w:r>
      <w:r w:rsidR="00F80CD6">
        <w:rPr>
          <w:sz w:val="24"/>
          <w:szCs w:val="24"/>
        </w:rPr>
        <w:t xml:space="preserve">nie </w:t>
      </w:r>
      <w:r w:rsidRPr="00ED0991">
        <w:rPr>
          <w:sz w:val="24"/>
          <w:szCs w:val="24"/>
        </w:rPr>
        <w:t>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5855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3361B1" w:rsidRPr="00ED0991" w:rsidRDefault="003361B1" w:rsidP="003361B1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Podgrzewanie wody uzyskiwanie jest </w:t>
      </w:r>
      <w:r>
        <w:rPr>
          <w:sz w:val="24"/>
          <w:szCs w:val="24"/>
        </w:rPr>
        <w:t>indywidualnie w elektryczny podgrzewaczu wody.</w:t>
      </w:r>
      <w:r w:rsidRPr="00ED0991">
        <w:rPr>
          <w:sz w:val="24"/>
          <w:szCs w:val="24"/>
        </w:rPr>
        <w:t>. Instalacja i armatura ciepłej wody typu tradycyjnego, wykonana w przewodów s</w:t>
      </w:r>
      <w:r>
        <w:rPr>
          <w:sz w:val="24"/>
          <w:szCs w:val="24"/>
        </w:rPr>
        <w:t>talowych podwójnie ocynkowanych - nieocieplona.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5856"/>
      <w:r w:rsidRPr="00182399">
        <w:rPr>
          <w:rFonts w:asciiTheme="minorHAnsi" w:hAnsiTheme="minorHAnsi" w:cstheme="minorHAnsi"/>
          <w:sz w:val="24"/>
        </w:rPr>
        <w:lastRenderedPageBreak/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5857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5858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B67C32" w:rsidRDefault="00B67C32" w:rsidP="00B67C32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ścian zewnętrznych</w:t>
      </w:r>
    </w:p>
    <w:p w:rsidR="00B67C32" w:rsidRDefault="00B67C32" w:rsidP="00B67C32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dachu</w:t>
      </w:r>
    </w:p>
    <w:p w:rsidR="00B67C32" w:rsidRDefault="00B67C32" w:rsidP="00B67C32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stropu pod poddaszem nieogrzewanym</w:t>
      </w:r>
    </w:p>
    <w:p w:rsidR="00B67C32" w:rsidRDefault="00B67C32" w:rsidP="00B67C32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2B3ECA" w:rsidRPr="002B3ECA" w:rsidRDefault="002B3ECA" w:rsidP="002B3ECA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Zmianę źródła ciepła - pompa ciepła</w:t>
      </w:r>
    </w:p>
    <w:p w:rsidR="009201F7" w:rsidRDefault="009201F7" w:rsidP="009201F7">
      <w:pPr>
        <w:pStyle w:val="Akapitzlist"/>
        <w:rPr>
          <w:sz w:val="24"/>
          <w:szCs w:val="24"/>
        </w:rPr>
      </w:pP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6799"/>
      <w:bookmarkStart w:id="276" w:name="_Toc449186861"/>
      <w:bookmarkStart w:id="277" w:name="_Toc449189802"/>
      <w:bookmarkStart w:id="278" w:name="_Toc449189874"/>
      <w:bookmarkStart w:id="279" w:name="_Toc449266633"/>
      <w:bookmarkStart w:id="280" w:name="_Toc449266685"/>
      <w:bookmarkStart w:id="281" w:name="_Toc500932181"/>
      <w:bookmarkStart w:id="282" w:name="_Toc504749680"/>
      <w:bookmarkStart w:id="283" w:name="_Toc504749844"/>
      <w:bookmarkStart w:id="284" w:name="_Toc504749903"/>
      <w:bookmarkStart w:id="285" w:name="_Toc505759064"/>
      <w:bookmarkStart w:id="286" w:name="_Toc506825859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87" w:name="_Toc317173566"/>
      <w:bookmarkStart w:id="288" w:name="_Toc317173747"/>
      <w:bookmarkStart w:id="289" w:name="_Toc317173939"/>
      <w:bookmarkStart w:id="290" w:name="_Toc317339331"/>
      <w:bookmarkStart w:id="291" w:name="_Toc317541301"/>
      <w:bookmarkStart w:id="292" w:name="_Toc317573030"/>
      <w:bookmarkStart w:id="293" w:name="_Toc375045812"/>
      <w:bookmarkStart w:id="294" w:name="_Toc378407858"/>
      <w:bookmarkStart w:id="295" w:name="_Toc379032972"/>
      <w:bookmarkStart w:id="296" w:name="_Toc379033012"/>
      <w:bookmarkStart w:id="297" w:name="_Toc379120700"/>
      <w:bookmarkStart w:id="298" w:name="_Toc379122802"/>
      <w:bookmarkStart w:id="299" w:name="_Toc379122891"/>
      <w:bookmarkStart w:id="300" w:name="_Toc379124997"/>
      <w:bookmarkStart w:id="301" w:name="_Toc379125039"/>
      <w:bookmarkStart w:id="302" w:name="_Toc379630848"/>
      <w:bookmarkStart w:id="303" w:name="_Toc380409993"/>
      <w:bookmarkStart w:id="304" w:name="_Toc380410213"/>
      <w:bookmarkStart w:id="305" w:name="_Toc380680456"/>
      <w:bookmarkStart w:id="306" w:name="_Toc384898157"/>
      <w:bookmarkStart w:id="307" w:name="_Toc384898199"/>
      <w:bookmarkStart w:id="308" w:name="_Toc385946269"/>
      <w:bookmarkStart w:id="309" w:name="_Toc385946311"/>
      <w:bookmarkStart w:id="310" w:name="_Toc387313046"/>
      <w:bookmarkStart w:id="311" w:name="_Toc387313088"/>
      <w:bookmarkStart w:id="312" w:name="_Toc387313133"/>
      <w:bookmarkStart w:id="313" w:name="_Toc387314044"/>
      <w:bookmarkStart w:id="314" w:name="_Toc387740735"/>
      <w:bookmarkStart w:id="315" w:name="_Toc387740787"/>
      <w:bookmarkStart w:id="316" w:name="_Toc393545333"/>
      <w:bookmarkStart w:id="317" w:name="_Toc393545376"/>
      <w:bookmarkStart w:id="318" w:name="_Toc393545471"/>
      <w:bookmarkStart w:id="319" w:name="_Toc399076865"/>
      <w:bookmarkStart w:id="320" w:name="_Toc399078757"/>
      <w:bookmarkStart w:id="321" w:name="_Toc399080821"/>
      <w:bookmarkStart w:id="322" w:name="_Toc399080859"/>
      <w:bookmarkStart w:id="323" w:name="_Toc399239597"/>
      <w:bookmarkStart w:id="324" w:name="_Toc399239637"/>
      <w:bookmarkStart w:id="325" w:name="_Toc399246672"/>
      <w:bookmarkStart w:id="326" w:name="_Toc399246711"/>
      <w:bookmarkStart w:id="327" w:name="_Toc399248365"/>
      <w:bookmarkStart w:id="328" w:name="_Toc399251687"/>
      <w:bookmarkStart w:id="329" w:name="_Toc399251724"/>
      <w:bookmarkStart w:id="330" w:name="_Toc399251810"/>
      <w:bookmarkStart w:id="331" w:name="_Toc399254873"/>
      <w:bookmarkStart w:id="332" w:name="_Toc399260349"/>
      <w:bookmarkStart w:id="333" w:name="_Toc399262107"/>
      <w:bookmarkStart w:id="334" w:name="_Toc399319134"/>
      <w:bookmarkStart w:id="335" w:name="_Toc399319173"/>
      <w:bookmarkStart w:id="336" w:name="_Toc399319213"/>
      <w:bookmarkStart w:id="337" w:name="_Toc399325012"/>
      <w:bookmarkStart w:id="338" w:name="_Toc399330880"/>
      <w:bookmarkStart w:id="339" w:name="_Toc399853941"/>
      <w:bookmarkStart w:id="340" w:name="_Toc399853978"/>
      <w:bookmarkStart w:id="341" w:name="_Toc399855670"/>
      <w:bookmarkStart w:id="342" w:name="_Toc401066361"/>
      <w:bookmarkStart w:id="343" w:name="_Toc402367227"/>
      <w:bookmarkStart w:id="344" w:name="_Toc402367388"/>
      <w:bookmarkStart w:id="345" w:name="_Toc402528515"/>
      <w:bookmarkStart w:id="346" w:name="_Toc402530420"/>
      <w:bookmarkStart w:id="347" w:name="_Toc402696997"/>
      <w:bookmarkStart w:id="348" w:name="_Toc402697261"/>
      <w:bookmarkStart w:id="349" w:name="_Toc404065565"/>
      <w:bookmarkStart w:id="350" w:name="_Toc404079394"/>
      <w:bookmarkStart w:id="351" w:name="_Toc404079428"/>
      <w:bookmarkStart w:id="352" w:name="_Toc404102084"/>
      <w:bookmarkStart w:id="353" w:name="_Toc404610406"/>
      <w:bookmarkStart w:id="354" w:name="_Toc404610442"/>
      <w:bookmarkStart w:id="355" w:name="_Toc406146791"/>
      <w:bookmarkStart w:id="356" w:name="_Toc406146827"/>
      <w:bookmarkStart w:id="357" w:name="_Toc406233890"/>
      <w:bookmarkStart w:id="358" w:name="_Toc406233926"/>
      <w:bookmarkStart w:id="359" w:name="_Toc406244330"/>
      <w:bookmarkStart w:id="360" w:name="_Toc406428065"/>
      <w:bookmarkStart w:id="361" w:name="_Toc406428217"/>
      <w:bookmarkStart w:id="362" w:name="_Toc406754931"/>
      <w:bookmarkStart w:id="363" w:name="_Toc406754970"/>
      <w:bookmarkStart w:id="364" w:name="_Toc406755053"/>
      <w:bookmarkStart w:id="365" w:name="_Toc406771985"/>
      <w:bookmarkStart w:id="366" w:name="_Toc416101699"/>
      <w:bookmarkStart w:id="367" w:name="_Toc416101737"/>
      <w:bookmarkStart w:id="368" w:name="_Toc416367135"/>
      <w:bookmarkStart w:id="369" w:name="_Toc416367182"/>
      <w:bookmarkStart w:id="370" w:name="_Toc416514593"/>
      <w:bookmarkStart w:id="371" w:name="_Toc416514749"/>
      <w:bookmarkStart w:id="372" w:name="_Toc416515036"/>
      <w:bookmarkStart w:id="373" w:name="_Toc416515384"/>
      <w:bookmarkStart w:id="374" w:name="_Toc416515457"/>
      <w:bookmarkStart w:id="375" w:name="_Toc416516714"/>
      <w:bookmarkStart w:id="376" w:name="_Toc416516919"/>
      <w:bookmarkStart w:id="377" w:name="_Toc416516983"/>
      <w:bookmarkStart w:id="378" w:name="_Toc416517133"/>
      <w:bookmarkStart w:id="379" w:name="_Toc416518831"/>
      <w:bookmarkStart w:id="380" w:name="_Toc417058235"/>
      <w:bookmarkStart w:id="381" w:name="_Toc417058279"/>
      <w:bookmarkStart w:id="382" w:name="_Toc417058323"/>
      <w:bookmarkStart w:id="383" w:name="_Toc417319733"/>
      <w:bookmarkStart w:id="384" w:name="_Toc417715840"/>
      <w:bookmarkStart w:id="385" w:name="_Toc419799335"/>
      <w:bookmarkStart w:id="386" w:name="_Toc419799387"/>
      <w:bookmarkStart w:id="387" w:name="_Toc420077436"/>
      <w:bookmarkStart w:id="388" w:name="_Toc420077474"/>
      <w:bookmarkStart w:id="389" w:name="_Toc420080477"/>
      <w:bookmarkStart w:id="390" w:name="_Toc420589931"/>
      <w:bookmarkStart w:id="391" w:name="_Toc420589971"/>
      <w:bookmarkStart w:id="392" w:name="_Toc422583337"/>
      <w:bookmarkStart w:id="393" w:name="_Toc422583383"/>
      <w:bookmarkStart w:id="394" w:name="_Toc428446389"/>
      <w:bookmarkStart w:id="395" w:name="_Toc428446432"/>
      <w:bookmarkStart w:id="396" w:name="_Toc432602146"/>
      <w:bookmarkStart w:id="397" w:name="_Toc432602198"/>
      <w:bookmarkStart w:id="398" w:name="_Toc432604634"/>
      <w:bookmarkStart w:id="399" w:name="_Toc432604830"/>
      <w:bookmarkStart w:id="400" w:name="_Toc432604887"/>
      <w:bookmarkStart w:id="401" w:name="_Toc432604944"/>
      <w:bookmarkStart w:id="402" w:name="_Toc432606388"/>
      <w:bookmarkStart w:id="403" w:name="_Toc432775173"/>
      <w:bookmarkStart w:id="404" w:name="_Toc434317274"/>
      <w:bookmarkStart w:id="405" w:name="_Toc434317324"/>
      <w:bookmarkStart w:id="406" w:name="_Toc434317524"/>
      <w:bookmarkStart w:id="407" w:name="_Toc434317338"/>
      <w:bookmarkStart w:id="408" w:name="_Toc434317388"/>
      <w:bookmarkStart w:id="409" w:name="_Toc434324780"/>
      <w:bookmarkStart w:id="410" w:name="_Toc434335137"/>
      <w:bookmarkStart w:id="411" w:name="_Toc434337198"/>
      <w:bookmarkStart w:id="412" w:name="_Toc434668236"/>
      <w:bookmarkStart w:id="413" w:name="_Toc434668282"/>
      <w:bookmarkStart w:id="414" w:name="_Toc435625071"/>
      <w:bookmarkStart w:id="415" w:name="_Toc435628664"/>
      <w:bookmarkStart w:id="416" w:name="_Toc435628708"/>
      <w:bookmarkStart w:id="417" w:name="_Toc435867508"/>
      <w:bookmarkStart w:id="418" w:name="_Toc436807503"/>
      <w:bookmarkStart w:id="419" w:name="_Toc437691701"/>
      <w:bookmarkStart w:id="420" w:name="_Toc437691751"/>
      <w:bookmarkStart w:id="421" w:name="_Toc437691822"/>
      <w:bookmarkStart w:id="422" w:name="_Toc437768155"/>
      <w:bookmarkStart w:id="423" w:name="_Toc437768311"/>
      <w:bookmarkStart w:id="424" w:name="_Toc437768440"/>
      <w:bookmarkStart w:id="425" w:name="_Toc438565929"/>
      <w:bookmarkStart w:id="426" w:name="_Toc438565985"/>
      <w:bookmarkStart w:id="427" w:name="_Toc438578167"/>
      <w:bookmarkStart w:id="428" w:name="_Toc439173269"/>
      <w:bookmarkStart w:id="429" w:name="_Toc439173322"/>
      <w:bookmarkStart w:id="430" w:name="_Toc439240824"/>
      <w:bookmarkStart w:id="431" w:name="_Toc440120182"/>
      <w:bookmarkStart w:id="432" w:name="_Toc440282619"/>
      <w:bookmarkStart w:id="433" w:name="_Toc440620059"/>
      <w:bookmarkStart w:id="434" w:name="_Toc446604341"/>
      <w:bookmarkStart w:id="435" w:name="_Toc446604395"/>
      <w:bookmarkStart w:id="436" w:name="_Toc446929536"/>
      <w:bookmarkStart w:id="437" w:name="_Toc447812905"/>
      <w:bookmarkStart w:id="438" w:name="_Toc447812967"/>
      <w:bookmarkStart w:id="439" w:name="_Toc447959396"/>
      <w:bookmarkStart w:id="440" w:name="_Toc447959452"/>
      <w:bookmarkStart w:id="441" w:name="_Toc447959509"/>
      <w:bookmarkStart w:id="442" w:name="_Toc447959565"/>
      <w:bookmarkStart w:id="443" w:name="_Toc447959620"/>
      <w:bookmarkStart w:id="444" w:name="_Toc447959675"/>
      <w:bookmarkStart w:id="445" w:name="_Toc447960445"/>
      <w:bookmarkStart w:id="446" w:name="_Toc447960899"/>
      <w:bookmarkStart w:id="447" w:name="_Toc448251117"/>
      <w:bookmarkStart w:id="448" w:name="_Toc448251167"/>
      <w:bookmarkStart w:id="449" w:name="_Toc448302012"/>
      <w:bookmarkStart w:id="450" w:name="_Toc448302077"/>
      <w:bookmarkStart w:id="451" w:name="_Toc448305449"/>
      <w:bookmarkStart w:id="452" w:name="_Toc448322824"/>
      <w:bookmarkStart w:id="453" w:name="_Toc448917536"/>
      <w:bookmarkStart w:id="454" w:name="_Toc448917625"/>
      <w:bookmarkStart w:id="455" w:name="_Toc449181713"/>
      <w:bookmarkStart w:id="456" w:name="_Toc449181764"/>
      <w:bookmarkStart w:id="457" w:name="_Toc449181865"/>
      <w:bookmarkStart w:id="458" w:name="_Toc449183526"/>
      <w:bookmarkStart w:id="459" w:name="_Toc449186800"/>
      <w:bookmarkStart w:id="460" w:name="_Toc449186862"/>
      <w:bookmarkStart w:id="461" w:name="_Toc449189803"/>
      <w:bookmarkStart w:id="462" w:name="_Toc449189875"/>
      <w:bookmarkStart w:id="463" w:name="_Toc449266634"/>
      <w:bookmarkStart w:id="464" w:name="_Toc449266686"/>
      <w:bookmarkStart w:id="465" w:name="_Toc500932182"/>
      <w:bookmarkStart w:id="466" w:name="_Toc504749681"/>
      <w:bookmarkStart w:id="467" w:name="_Toc504749845"/>
      <w:bookmarkStart w:id="468" w:name="_Toc504749904"/>
      <w:bookmarkStart w:id="469" w:name="_Toc505759065"/>
      <w:bookmarkStart w:id="470" w:name="_Toc506825860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71" w:name="_Toc317173567"/>
      <w:bookmarkStart w:id="472" w:name="_Toc317173748"/>
      <w:bookmarkStart w:id="473" w:name="_Toc317173940"/>
      <w:bookmarkStart w:id="474" w:name="_Toc317339332"/>
      <w:bookmarkStart w:id="475" w:name="_Toc317541302"/>
      <w:bookmarkStart w:id="476" w:name="_Toc317573031"/>
      <w:bookmarkStart w:id="477" w:name="_Toc375045813"/>
      <w:bookmarkStart w:id="478" w:name="_Toc378407859"/>
      <w:bookmarkStart w:id="479" w:name="_Toc379032973"/>
      <w:bookmarkStart w:id="480" w:name="_Toc379033013"/>
      <w:bookmarkStart w:id="481" w:name="_Toc379120701"/>
      <w:bookmarkStart w:id="482" w:name="_Toc379122803"/>
      <w:bookmarkStart w:id="483" w:name="_Toc379122892"/>
      <w:bookmarkStart w:id="484" w:name="_Toc379124998"/>
      <w:bookmarkStart w:id="485" w:name="_Toc379125040"/>
      <w:bookmarkStart w:id="486" w:name="_Toc379630849"/>
      <w:bookmarkStart w:id="487" w:name="_Toc380409994"/>
      <w:bookmarkStart w:id="488" w:name="_Toc380410214"/>
      <w:bookmarkStart w:id="489" w:name="_Toc380680457"/>
      <w:bookmarkStart w:id="490" w:name="_Toc384898158"/>
      <w:bookmarkStart w:id="491" w:name="_Toc384898200"/>
      <w:bookmarkStart w:id="492" w:name="_Toc385946270"/>
      <w:bookmarkStart w:id="493" w:name="_Toc385946312"/>
      <w:bookmarkStart w:id="494" w:name="_Toc387313047"/>
      <w:bookmarkStart w:id="495" w:name="_Toc387313089"/>
      <w:bookmarkStart w:id="496" w:name="_Toc387313134"/>
      <w:bookmarkStart w:id="497" w:name="_Toc387314045"/>
      <w:bookmarkStart w:id="498" w:name="_Toc387740736"/>
      <w:bookmarkStart w:id="499" w:name="_Toc387740788"/>
      <w:bookmarkStart w:id="500" w:name="_Toc393545334"/>
      <w:bookmarkStart w:id="501" w:name="_Toc393545377"/>
      <w:bookmarkStart w:id="502" w:name="_Toc393545472"/>
      <w:bookmarkStart w:id="503" w:name="_Toc399076866"/>
      <w:bookmarkStart w:id="504" w:name="_Toc399078758"/>
      <w:bookmarkStart w:id="505" w:name="_Toc399080822"/>
      <w:bookmarkStart w:id="506" w:name="_Toc399080860"/>
      <w:bookmarkStart w:id="507" w:name="_Toc399239598"/>
      <w:bookmarkStart w:id="508" w:name="_Toc399239638"/>
      <w:bookmarkStart w:id="509" w:name="_Toc399246673"/>
      <w:bookmarkStart w:id="510" w:name="_Toc399246712"/>
      <w:bookmarkStart w:id="511" w:name="_Toc399248366"/>
      <w:bookmarkStart w:id="512" w:name="_Toc399251688"/>
      <w:bookmarkStart w:id="513" w:name="_Toc399251725"/>
      <w:bookmarkStart w:id="514" w:name="_Toc399251811"/>
      <w:bookmarkStart w:id="515" w:name="_Toc399254874"/>
      <w:bookmarkStart w:id="516" w:name="_Toc399260350"/>
      <w:bookmarkStart w:id="517" w:name="_Toc399262108"/>
      <w:bookmarkStart w:id="518" w:name="_Toc399319135"/>
      <w:bookmarkStart w:id="519" w:name="_Toc399319174"/>
      <w:bookmarkStart w:id="520" w:name="_Toc399319214"/>
      <w:bookmarkStart w:id="521" w:name="_Toc399325013"/>
      <w:bookmarkStart w:id="522" w:name="_Toc399330881"/>
      <w:bookmarkStart w:id="523" w:name="_Toc399853942"/>
      <w:bookmarkStart w:id="524" w:name="_Toc399853979"/>
      <w:bookmarkStart w:id="525" w:name="_Toc399855671"/>
      <w:bookmarkStart w:id="526" w:name="_Toc401066362"/>
      <w:bookmarkStart w:id="527" w:name="_Toc402367228"/>
      <w:bookmarkStart w:id="528" w:name="_Toc402367389"/>
      <w:bookmarkStart w:id="529" w:name="_Toc402528516"/>
      <w:bookmarkStart w:id="530" w:name="_Toc402530421"/>
      <w:bookmarkStart w:id="531" w:name="_Toc402696998"/>
      <w:bookmarkStart w:id="532" w:name="_Toc402697262"/>
      <w:bookmarkStart w:id="533" w:name="_Toc404065566"/>
      <w:bookmarkStart w:id="534" w:name="_Toc404079395"/>
      <w:bookmarkStart w:id="535" w:name="_Toc404079429"/>
      <w:bookmarkStart w:id="536" w:name="_Toc404102085"/>
      <w:bookmarkStart w:id="537" w:name="_Toc404610407"/>
      <w:bookmarkStart w:id="538" w:name="_Toc404610443"/>
      <w:bookmarkStart w:id="539" w:name="_Toc406146792"/>
      <w:bookmarkStart w:id="540" w:name="_Toc406146828"/>
      <w:bookmarkStart w:id="541" w:name="_Toc406233891"/>
      <w:bookmarkStart w:id="542" w:name="_Toc406233927"/>
      <w:bookmarkStart w:id="543" w:name="_Toc406244331"/>
      <w:bookmarkStart w:id="544" w:name="_Toc406428066"/>
      <w:bookmarkStart w:id="545" w:name="_Toc406428218"/>
      <w:bookmarkStart w:id="546" w:name="_Toc406754932"/>
      <w:bookmarkStart w:id="547" w:name="_Toc406754971"/>
      <w:bookmarkStart w:id="548" w:name="_Toc406755054"/>
      <w:bookmarkStart w:id="549" w:name="_Toc406771986"/>
      <w:bookmarkStart w:id="550" w:name="_Toc416101700"/>
      <w:bookmarkStart w:id="551" w:name="_Toc416101738"/>
      <w:bookmarkStart w:id="552" w:name="_Toc416367136"/>
      <w:bookmarkStart w:id="553" w:name="_Toc416367183"/>
      <w:bookmarkStart w:id="554" w:name="_Toc416514594"/>
      <w:bookmarkStart w:id="555" w:name="_Toc416514750"/>
      <w:bookmarkStart w:id="556" w:name="_Toc416515037"/>
      <w:bookmarkStart w:id="557" w:name="_Toc416515385"/>
      <w:bookmarkStart w:id="558" w:name="_Toc416515458"/>
      <w:bookmarkStart w:id="559" w:name="_Toc416516715"/>
      <w:bookmarkStart w:id="560" w:name="_Toc416516920"/>
      <w:bookmarkStart w:id="561" w:name="_Toc416516984"/>
      <w:bookmarkStart w:id="562" w:name="_Toc416517134"/>
      <w:bookmarkStart w:id="563" w:name="_Toc416518832"/>
      <w:bookmarkStart w:id="564" w:name="_Toc417058236"/>
      <w:bookmarkStart w:id="565" w:name="_Toc417058280"/>
      <w:bookmarkStart w:id="566" w:name="_Toc417058324"/>
      <w:bookmarkStart w:id="567" w:name="_Toc417319734"/>
      <w:bookmarkStart w:id="568" w:name="_Toc417715841"/>
      <w:bookmarkStart w:id="569" w:name="_Toc419799336"/>
      <w:bookmarkStart w:id="570" w:name="_Toc419799388"/>
      <w:bookmarkStart w:id="571" w:name="_Toc420077437"/>
      <w:bookmarkStart w:id="572" w:name="_Toc420077475"/>
      <w:bookmarkStart w:id="573" w:name="_Toc420080478"/>
      <w:bookmarkStart w:id="574" w:name="_Toc420589932"/>
      <w:bookmarkStart w:id="575" w:name="_Toc420589972"/>
      <w:bookmarkStart w:id="576" w:name="_Toc422583338"/>
      <w:bookmarkStart w:id="577" w:name="_Toc422583384"/>
      <w:bookmarkStart w:id="578" w:name="_Toc428446390"/>
      <w:bookmarkStart w:id="579" w:name="_Toc428446433"/>
      <w:bookmarkStart w:id="580" w:name="_Toc432602147"/>
      <w:bookmarkStart w:id="581" w:name="_Toc432602199"/>
      <w:bookmarkStart w:id="582" w:name="_Toc432604635"/>
      <w:bookmarkStart w:id="583" w:name="_Toc432604831"/>
      <w:bookmarkStart w:id="584" w:name="_Toc432604888"/>
      <w:bookmarkStart w:id="585" w:name="_Toc432604945"/>
      <w:bookmarkStart w:id="586" w:name="_Toc432606389"/>
      <w:bookmarkStart w:id="587" w:name="_Toc432775174"/>
      <w:bookmarkStart w:id="588" w:name="_Toc434317275"/>
      <w:bookmarkStart w:id="589" w:name="_Toc434317325"/>
      <w:bookmarkStart w:id="590" w:name="_Toc434317525"/>
      <w:bookmarkStart w:id="591" w:name="_Toc434317339"/>
      <w:bookmarkStart w:id="592" w:name="_Toc434317397"/>
      <w:bookmarkStart w:id="593" w:name="_Toc434324781"/>
      <w:bookmarkStart w:id="594" w:name="_Toc434335138"/>
      <w:bookmarkStart w:id="595" w:name="_Toc434337199"/>
      <w:bookmarkStart w:id="596" w:name="_Toc434668237"/>
      <w:bookmarkStart w:id="597" w:name="_Toc434668283"/>
      <w:bookmarkStart w:id="598" w:name="_Toc435625072"/>
      <w:bookmarkStart w:id="599" w:name="_Toc435628665"/>
      <w:bookmarkStart w:id="600" w:name="_Toc435628709"/>
      <w:bookmarkStart w:id="601" w:name="_Toc435867509"/>
      <w:bookmarkStart w:id="602" w:name="_Toc436807504"/>
      <w:bookmarkStart w:id="603" w:name="_Toc437691702"/>
      <w:bookmarkStart w:id="604" w:name="_Toc437691752"/>
      <w:bookmarkStart w:id="605" w:name="_Toc437691823"/>
      <w:bookmarkStart w:id="606" w:name="_Toc437768156"/>
      <w:bookmarkStart w:id="607" w:name="_Toc437768312"/>
      <w:bookmarkStart w:id="608" w:name="_Toc437768441"/>
      <w:bookmarkStart w:id="609" w:name="_Toc438565930"/>
      <w:bookmarkStart w:id="610" w:name="_Toc438565986"/>
      <w:bookmarkStart w:id="611" w:name="_Toc438578168"/>
      <w:bookmarkStart w:id="612" w:name="_Toc439173270"/>
      <w:bookmarkStart w:id="613" w:name="_Toc439173323"/>
      <w:bookmarkStart w:id="614" w:name="_Toc439240825"/>
      <w:bookmarkStart w:id="615" w:name="_Toc440120183"/>
      <w:bookmarkStart w:id="616" w:name="_Toc440282620"/>
      <w:bookmarkStart w:id="617" w:name="_Toc440620060"/>
      <w:bookmarkStart w:id="618" w:name="_Toc446604342"/>
      <w:bookmarkStart w:id="619" w:name="_Toc446604396"/>
      <w:bookmarkStart w:id="620" w:name="_Toc446929537"/>
      <w:bookmarkStart w:id="621" w:name="_Toc447812906"/>
      <w:bookmarkStart w:id="622" w:name="_Toc447812968"/>
      <w:bookmarkStart w:id="623" w:name="_Toc447959397"/>
      <w:bookmarkStart w:id="624" w:name="_Toc447959453"/>
      <w:bookmarkStart w:id="625" w:name="_Toc447959510"/>
      <w:bookmarkStart w:id="626" w:name="_Toc447959566"/>
      <w:bookmarkStart w:id="627" w:name="_Toc447959621"/>
      <w:bookmarkStart w:id="628" w:name="_Toc447959676"/>
      <w:bookmarkStart w:id="629" w:name="_Toc447960446"/>
      <w:bookmarkStart w:id="630" w:name="_Toc447960900"/>
      <w:bookmarkStart w:id="631" w:name="_Toc448251118"/>
      <w:bookmarkStart w:id="632" w:name="_Toc448251168"/>
      <w:bookmarkStart w:id="633" w:name="_Toc448302013"/>
      <w:bookmarkStart w:id="634" w:name="_Toc448302078"/>
      <w:bookmarkStart w:id="635" w:name="_Toc448305450"/>
      <w:bookmarkStart w:id="636" w:name="_Toc448322825"/>
      <w:bookmarkStart w:id="637" w:name="_Toc448917537"/>
      <w:bookmarkStart w:id="638" w:name="_Toc448917626"/>
      <w:bookmarkStart w:id="639" w:name="_Toc449181714"/>
      <w:bookmarkStart w:id="640" w:name="_Toc449181765"/>
      <w:bookmarkStart w:id="641" w:name="_Toc449181866"/>
      <w:bookmarkStart w:id="642" w:name="_Toc449183527"/>
      <w:bookmarkStart w:id="643" w:name="_Toc449186801"/>
      <w:bookmarkStart w:id="644" w:name="_Toc449186863"/>
      <w:bookmarkStart w:id="645" w:name="_Toc449189804"/>
      <w:bookmarkStart w:id="646" w:name="_Toc449189876"/>
      <w:bookmarkStart w:id="647" w:name="_Toc449266635"/>
      <w:bookmarkStart w:id="648" w:name="_Toc449266687"/>
      <w:bookmarkStart w:id="649" w:name="_Toc500932183"/>
      <w:bookmarkStart w:id="650" w:name="_Toc504749682"/>
      <w:bookmarkStart w:id="651" w:name="_Toc504749846"/>
      <w:bookmarkStart w:id="652" w:name="_Toc504749905"/>
      <w:bookmarkStart w:id="653" w:name="_Toc505759066"/>
      <w:bookmarkStart w:id="654" w:name="_Toc506825861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55" w:name="_Toc317573032"/>
      <w:bookmarkStart w:id="656" w:name="_Toc416516985"/>
      <w:bookmarkStart w:id="657" w:name="_Toc417058325"/>
      <w:bookmarkStart w:id="658" w:name="_Toc432604889"/>
      <w:bookmarkStart w:id="659" w:name="_Toc434317340"/>
      <w:bookmarkStart w:id="660" w:name="_Toc506825862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55"/>
      <w:bookmarkEnd w:id="656"/>
      <w:bookmarkEnd w:id="657"/>
      <w:bookmarkEnd w:id="658"/>
      <w:bookmarkEnd w:id="659"/>
      <w:bookmarkEnd w:id="660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343AC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661" w:name="_Toc506825863"/>
      <w:r>
        <w:rPr>
          <w:rFonts w:asciiTheme="minorHAnsi" w:hAnsiTheme="minorHAnsi" w:cstheme="minorHAnsi"/>
          <w:sz w:val="24"/>
        </w:rPr>
        <w:lastRenderedPageBreak/>
        <w:t>Ocieplenie ścian zewnętrznych</w:t>
      </w:r>
      <w:bookmarkEnd w:id="661"/>
    </w:p>
    <w:p w:rsidR="005343AC" w:rsidRPr="00A3472E" w:rsidRDefault="005343AC" w:rsidP="005343AC">
      <w:pPr>
        <w:rPr>
          <w:sz w:val="2"/>
          <w:szCs w:val="2"/>
          <w:lang w:eastAsia="pl-PL"/>
        </w:rPr>
      </w:pPr>
    </w:p>
    <w:p w:rsidR="005343AC" w:rsidRDefault="005343AC" w:rsidP="005343AC">
      <w:pPr>
        <w:ind w:left="426" w:firstLine="283"/>
        <w:rPr>
          <w:sz w:val="24"/>
          <w:szCs w:val="24"/>
        </w:rPr>
      </w:pPr>
      <w:r w:rsidRPr="00ED0991">
        <w:rPr>
          <w:sz w:val="24"/>
          <w:szCs w:val="24"/>
        </w:rPr>
        <w:t xml:space="preserve">Założono ocieplenie ścian zewnętrznych systemem bezspoinowym ocieplania. Przyjęto do rozpatrzenia wariantowo grubość warstwy izolacji ze styropianu grubości </w:t>
      </w:r>
      <w:r w:rsidR="009152C3">
        <w:rPr>
          <w:sz w:val="24"/>
          <w:szCs w:val="24"/>
        </w:rPr>
        <w:t>7</w:t>
      </w:r>
      <w:r>
        <w:rPr>
          <w:sz w:val="24"/>
          <w:szCs w:val="24"/>
        </w:rPr>
        <w:t xml:space="preserve">, </w:t>
      </w:r>
      <w:r w:rsidR="009152C3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, </w:t>
      </w:r>
      <w:r w:rsidR="009152C3">
        <w:rPr>
          <w:sz w:val="24"/>
          <w:szCs w:val="24"/>
        </w:rPr>
        <w:t>9</w:t>
      </w:r>
      <w:r w:rsidRPr="00ED0991">
        <w:rPr>
          <w:sz w:val="24"/>
          <w:szCs w:val="24"/>
        </w:rPr>
        <w:t xml:space="preserve"> i </w:t>
      </w:r>
      <w:r w:rsidR="009152C3">
        <w:rPr>
          <w:sz w:val="24"/>
          <w:szCs w:val="24"/>
        </w:rPr>
        <w:t>10</w:t>
      </w:r>
      <w:r>
        <w:rPr>
          <w:sz w:val="24"/>
          <w:szCs w:val="24"/>
        </w:rPr>
        <w:t>c</w:t>
      </w:r>
      <w:r w:rsidRPr="00ED0991">
        <w:rPr>
          <w:sz w:val="24"/>
          <w:szCs w:val="24"/>
        </w:rPr>
        <w:t>m. Optymalną grubość określa się wybierają tą, dla której prosty czas zwrotu nakładów przyjmie wartość minimalną.</w:t>
      </w:r>
    </w:p>
    <w:tbl>
      <w:tblPr>
        <w:tblW w:w="9766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381"/>
        <w:gridCol w:w="460"/>
        <w:gridCol w:w="460"/>
        <w:gridCol w:w="460"/>
        <w:gridCol w:w="800"/>
        <w:gridCol w:w="1240"/>
        <w:gridCol w:w="460"/>
        <w:gridCol w:w="706"/>
        <w:gridCol w:w="491"/>
        <w:gridCol w:w="410"/>
        <w:gridCol w:w="500"/>
        <w:gridCol w:w="500"/>
        <w:gridCol w:w="500"/>
        <w:gridCol w:w="499"/>
        <w:gridCol w:w="500"/>
        <w:gridCol w:w="493"/>
        <w:gridCol w:w="500"/>
        <w:gridCol w:w="406"/>
      </w:tblGrid>
      <w:tr w:rsidR="009152C3" w:rsidRPr="009152C3" w:rsidTr="009152C3">
        <w:trPr>
          <w:trHeight w:val="345"/>
        </w:trPr>
        <w:tc>
          <w:tcPr>
            <w:tcW w:w="3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4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6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898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6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0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9152C3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188,4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2,806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0,404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0,360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0,324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0,295</w:t>
            </w:r>
          </w:p>
        </w:tc>
      </w:tr>
      <w:tr w:rsidR="009152C3" w:rsidRPr="009152C3" w:rsidTr="009152C3">
        <w:trPr>
          <w:trHeight w:val="900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9152C3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2,12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2,42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2,73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3,03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0,356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2,48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2,78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3,08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3,39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1900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86,8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12,5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11,1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10,0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9,1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0,01586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0,00228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0,00203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0,00183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0,00167</w:t>
            </w:r>
          </w:p>
        </w:tc>
      </w:tr>
      <w:tr w:rsidR="009152C3" w:rsidRPr="009152C3" w:rsidTr="009152C3">
        <w:trPr>
          <w:trHeight w:val="61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12 799 zł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13 033 zł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13 222 zł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13 376 zł</w:t>
            </w:r>
          </w:p>
        </w:tc>
      </w:tr>
      <w:tr w:rsidR="009152C3" w:rsidRPr="009152C3" w:rsidTr="009152C3">
        <w:trPr>
          <w:trHeight w:val="43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9152C3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227,0</w:t>
            </w:r>
          </w:p>
        </w:tc>
      </w:tr>
      <w:tr w:rsidR="009152C3" w:rsidRPr="009152C3" w:rsidTr="009152C3">
        <w:trPr>
          <w:trHeight w:val="55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177,0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184,0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191,0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198,0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40 179 zł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41 768 zł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43 357 zł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44 946 zł</w:t>
            </w:r>
          </w:p>
        </w:tc>
      </w:tr>
      <w:tr w:rsidR="009152C3" w:rsidRPr="009152C3" w:rsidTr="009152C3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3,14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3,20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3,28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3,36</w:t>
            </w:r>
          </w:p>
        </w:tc>
      </w:tr>
      <w:tr w:rsidR="009152C3" w:rsidRPr="009152C3" w:rsidTr="009152C3">
        <w:trPr>
          <w:trHeight w:val="150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385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-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styropian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7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75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79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105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lang w:eastAsia="pl-PL"/>
              </w:rPr>
              <w:t>227,0</w:t>
            </w:r>
          </w:p>
        </w:tc>
        <w:tc>
          <w:tcPr>
            <w:tcW w:w="289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lang w:eastAsia="pl-PL"/>
              </w:rPr>
              <w:t>40 179 zł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135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79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Przy ustalaniu powierzchni do ocieplania pomniejszono powierzchnię elewacji o powierzchnię otworów okiennych i drzwiowych oraz uwzględniono dodatek 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79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152C3" w:rsidRPr="009152C3" w:rsidTr="009152C3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79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52C3" w:rsidRPr="009152C3" w:rsidRDefault="009152C3" w:rsidP="009152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52C3">
              <w:rPr>
                <w:rFonts w:ascii="Calibri" w:eastAsia="Times New Roman" w:hAnsi="Calibri" w:cs="Calibri"/>
                <w:color w:val="000000"/>
                <w:lang w:eastAsia="pl-PL"/>
              </w:rPr>
              <w:t>na ocieplenie ościeży i obróbki. Dodatkowo wymianę parapetów okiennych i rynien.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152C3" w:rsidRPr="009152C3" w:rsidRDefault="009152C3" w:rsidP="009152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5343AC" w:rsidRPr="002E6E76" w:rsidRDefault="005343AC" w:rsidP="005343AC">
      <w:pPr>
        <w:rPr>
          <w:sz w:val="2"/>
          <w:szCs w:val="24"/>
        </w:rPr>
      </w:pPr>
    </w:p>
    <w:p w:rsidR="005343AC" w:rsidRDefault="005343AC" w:rsidP="005343AC">
      <w:pPr>
        <w:rPr>
          <w:lang w:eastAsia="pl-PL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62" w:name="_Toc449189806"/>
      <w:bookmarkStart w:id="663" w:name="_Toc449189878"/>
      <w:bookmarkStart w:id="664" w:name="_Toc449266638"/>
      <w:bookmarkStart w:id="665" w:name="_Toc449266690"/>
      <w:bookmarkStart w:id="666" w:name="_Toc500932186"/>
      <w:bookmarkStart w:id="667" w:name="_Toc504749685"/>
      <w:bookmarkStart w:id="668" w:name="_Toc504749849"/>
      <w:bookmarkStart w:id="669" w:name="_Toc504749908"/>
      <w:bookmarkStart w:id="670" w:name="_Toc505759069"/>
      <w:bookmarkStart w:id="671" w:name="_Toc381542051"/>
      <w:bookmarkStart w:id="672" w:name="_Toc506825864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73" w:name="_Toc449189807"/>
      <w:bookmarkStart w:id="674" w:name="_Toc449189879"/>
      <w:bookmarkStart w:id="675" w:name="_Toc449266639"/>
      <w:bookmarkStart w:id="676" w:name="_Toc449266691"/>
      <w:bookmarkStart w:id="677" w:name="_Toc500932187"/>
      <w:bookmarkStart w:id="678" w:name="_Toc504749686"/>
      <w:bookmarkStart w:id="679" w:name="_Toc504749850"/>
      <w:bookmarkStart w:id="680" w:name="_Toc504749909"/>
      <w:bookmarkStart w:id="681" w:name="_Toc505759070"/>
      <w:bookmarkStart w:id="682" w:name="_Toc506825865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83" w:name="_Toc449189808"/>
      <w:bookmarkStart w:id="684" w:name="_Toc449189880"/>
      <w:bookmarkStart w:id="685" w:name="_Toc449266640"/>
      <w:bookmarkStart w:id="686" w:name="_Toc449266692"/>
      <w:bookmarkStart w:id="687" w:name="_Toc500932188"/>
      <w:bookmarkStart w:id="688" w:name="_Toc504749687"/>
      <w:bookmarkStart w:id="689" w:name="_Toc504749851"/>
      <w:bookmarkStart w:id="690" w:name="_Toc504749910"/>
      <w:bookmarkStart w:id="691" w:name="_Toc505759071"/>
      <w:bookmarkStart w:id="692" w:name="_Toc506825866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93" w:name="_Toc449189809"/>
      <w:bookmarkStart w:id="694" w:name="_Toc449189881"/>
      <w:bookmarkStart w:id="695" w:name="_Toc449266641"/>
      <w:bookmarkStart w:id="696" w:name="_Toc449266693"/>
      <w:bookmarkStart w:id="697" w:name="_Toc500932189"/>
      <w:bookmarkStart w:id="698" w:name="_Toc504749688"/>
      <w:bookmarkStart w:id="699" w:name="_Toc504749852"/>
      <w:bookmarkStart w:id="700" w:name="_Toc504749911"/>
      <w:bookmarkStart w:id="701" w:name="_Toc505759072"/>
      <w:bookmarkStart w:id="702" w:name="_Toc506825867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03" w:name="_Toc449189810"/>
      <w:bookmarkStart w:id="704" w:name="_Toc449189882"/>
      <w:bookmarkStart w:id="705" w:name="_Toc449266642"/>
      <w:bookmarkStart w:id="706" w:name="_Toc449266694"/>
      <w:bookmarkStart w:id="707" w:name="_Toc500932190"/>
      <w:bookmarkStart w:id="708" w:name="_Toc504749689"/>
      <w:bookmarkStart w:id="709" w:name="_Toc504749853"/>
      <w:bookmarkStart w:id="710" w:name="_Toc504749912"/>
      <w:bookmarkStart w:id="711" w:name="_Toc505759073"/>
      <w:bookmarkStart w:id="712" w:name="_Toc506825868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13" w:name="_Toc449189811"/>
      <w:bookmarkStart w:id="714" w:name="_Toc449189883"/>
      <w:bookmarkStart w:id="715" w:name="_Toc449266643"/>
      <w:bookmarkStart w:id="716" w:name="_Toc449266695"/>
      <w:bookmarkStart w:id="717" w:name="_Toc500932191"/>
      <w:bookmarkStart w:id="718" w:name="_Toc504749690"/>
      <w:bookmarkStart w:id="719" w:name="_Toc504749854"/>
      <w:bookmarkStart w:id="720" w:name="_Toc504749913"/>
      <w:bookmarkStart w:id="721" w:name="_Toc505759074"/>
      <w:bookmarkStart w:id="722" w:name="_Toc506825869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23" w:name="_Toc449189812"/>
      <w:bookmarkStart w:id="724" w:name="_Toc449189884"/>
      <w:bookmarkStart w:id="725" w:name="_Toc449266644"/>
      <w:bookmarkStart w:id="726" w:name="_Toc449266696"/>
      <w:bookmarkStart w:id="727" w:name="_Toc500932192"/>
      <w:bookmarkStart w:id="728" w:name="_Toc504749691"/>
      <w:bookmarkStart w:id="729" w:name="_Toc504749855"/>
      <w:bookmarkStart w:id="730" w:name="_Toc504749914"/>
      <w:bookmarkStart w:id="731" w:name="_Toc505759075"/>
      <w:bookmarkStart w:id="732" w:name="_Toc506825870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</w:p>
    <w:p w:rsidR="00BD67E5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33" w:name="_Toc449019444"/>
      <w:bookmarkStart w:id="734" w:name="_Toc506825871"/>
      <w:bookmarkEnd w:id="671"/>
      <w:r>
        <w:rPr>
          <w:rFonts w:asciiTheme="minorHAnsi" w:hAnsiTheme="minorHAnsi" w:cstheme="minorHAnsi"/>
          <w:sz w:val="24"/>
        </w:rPr>
        <w:t xml:space="preserve">Ocieplenie </w:t>
      </w:r>
      <w:bookmarkEnd w:id="733"/>
      <w:r>
        <w:rPr>
          <w:rFonts w:asciiTheme="minorHAnsi" w:hAnsiTheme="minorHAnsi" w:cstheme="minorHAnsi"/>
          <w:sz w:val="24"/>
        </w:rPr>
        <w:t>dachu</w:t>
      </w:r>
      <w:bookmarkEnd w:id="734"/>
    </w:p>
    <w:p w:rsidR="004D3E36" w:rsidRPr="001875FF" w:rsidRDefault="004D3E36" w:rsidP="004D3E36">
      <w:pPr>
        <w:rPr>
          <w:sz w:val="2"/>
          <w:szCs w:val="2"/>
          <w:lang w:eastAsia="pl-PL"/>
        </w:rPr>
      </w:pPr>
    </w:p>
    <w:p w:rsidR="004D3E36" w:rsidRDefault="004D3E36" w:rsidP="004D3E36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 w:rsidR="00BD67E5">
        <w:rPr>
          <w:sz w:val="24"/>
          <w:szCs w:val="24"/>
        </w:rPr>
        <w:t xml:space="preserve">obejmuje </w:t>
      </w:r>
      <w:r>
        <w:rPr>
          <w:sz w:val="24"/>
          <w:szCs w:val="24"/>
        </w:rPr>
        <w:t xml:space="preserve">ocieplenie </w:t>
      </w:r>
      <w:r w:rsidR="00BD67E5">
        <w:rPr>
          <w:sz w:val="24"/>
          <w:szCs w:val="24"/>
        </w:rPr>
        <w:t>dachu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>na istniejącej warstwie papy termozgrzewalnej i ponownemu nałożeniu papy na warstwie izolacyjnej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styropapy</w:t>
      </w:r>
      <w:r w:rsidRPr="00ED0991">
        <w:rPr>
          <w:sz w:val="24"/>
          <w:szCs w:val="24"/>
        </w:rPr>
        <w:t xml:space="preserve"> </w:t>
      </w:r>
      <w:r w:rsidR="007B1F39">
        <w:rPr>
          <w:sz w:val="24"/>
          <w:szCs w:val="24"/>
        </w:rPr>
        <w:t>12</w:t>
      </w:r>
      <w:r w:rsidR="00BD67E5">
        <w:rPr>
          <w:sz w:val="24"/>
          <w:szCs w:val="24"/>
        </w:rPr>
        <w:t xml:space="preserve">, </w:t>
      </w:r>
      <w:r w:rsidR="007B1F39">
        <w:rPr>
          <w:sz w:val="24"/>
          <w:szCs w:val="24"/>
        </w:rPr>
        <w:t>1</w:t>
      </w:r>
      <w:r w:rsidR="0023607D">
        <w:rPr>
          <w:sz w:val="24"/>
          <w:szCs w:val="24"/>
        </w:rPr>
        <w:t>3</w:t>
      </w:r>
      <w:r>
        <w:rPr>
          <w:sz w:val="24"/>
          <w:szCs w:val="24"/>
        </w:rPr>
        <w:t xml:space="preserve">, </w:t>
      </w:r>
      <w:r w:rsidR="007B1F39">
        <w:rPr>
          <w:sz w:val="24"/>
          <w:szCs w:val="24"/>
        </w:rPr>
        <w:t>1</w:t>
      </w:r>
      <w:r w:rsidR="0023607D">
        <w:rPr>
          <w:sz w:val="24"/>
          <w:szCs w:val="24"/>
        </w:rPr>
        <w:t>4</w:t>
      </w:r>
      <w:r>
        <w:rPr>
          <w:sz w:val="24"/>
          <w:szCs w:val="24"/>
        </w:rPr>
        <w:t xml:space="preserve"> i </w:t>
      </w:r>
      <w:r w:rsidR="007B1F39">
        <w:rPr>
          <w:sz w:val="24"/>
          <w:szCs w:val="24"/>
        </w:rPr>
        <w:t>1</w:t>
      </w:r>
      <w:r w:rsidR="0023607D">
        <w:rPr>
          <w:sz w:val="24"/>
          <w:szCs w:val="24"/>
        </w:rPr>
        <w:t>5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60"/>
        <w:gridCol w:w="460"/>
        <w:gridCol w:w="460"/>
        <w:gridCol w:w="460"/>
        <w:gridCol w:w="1240"/>
        <w:gridCol w:w="700"/>
        <w:gridCol w:w="460"/>
        <w:gridCol w:w="680"/>
        <w:gridCol w:w="460"/>
        <w:gridCol w:w="460"/>
        <w:gridCol w:w="460"/>
        <w:gridCol w:w="500"/>
        <w:gridCol w:w="460"/>
        <w:gridCol w:w="680"/>
        <w:gridCol w:w="460"/>
        <w:gridCol w:w="480"/>
        <w:gridCol w:w="460"/>
        <w:gridCol w:w="520"/>
      </w:tblGrid>
      <w:tr w:rsidR="0023607D" w:rsidRPr="0023607D" w:rsidTr="0023607D">
        <w:trPr>
          <w:trHeight w:val="345"/>
        </w:trPr>
        <w:tc>
          <w:tcPr>
            <w:tcW w:w="4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02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132,2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3,893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0,293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0,272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0,254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0,238</w:t>
            </w:r>
          </w:p>
        </w:tc>
      </w:tr>
      <w:tr w:rsidR="0023607D" w:rsidRPr="0023607D" w:rsidTr="0023607D">
        <w:trPr>
          <w:trHeight w:val="81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2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23607D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3,16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3,68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3,95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0,257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3,68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4,20</w:t>
            </w:r>
          </w:p>
        </w:tc>
      </w:tr>
      <w:tr w:rsidR="0023607D" w:rsidRPr="0023607D" w:rsidTr="0023607D">
        <w:trPr>
          <w:trHeight w:val="40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dzień*K/rok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1900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84,5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6,4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5,5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5,2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0,01544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0,00116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0,00108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0,00101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0,00094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23607D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23607D" w:rsidRPr="0023607D" w:rsidTr="0023607D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13 461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13 539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13 607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13 667 zł</w:t>
            </w:r>
          </w:p>
        </w:tc>
      </w:tr>
      <w:tr w:rsidR="0023607D" w:rsidRPr="0023607D" w:rsidTr="0023607D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153,0</w:t>
            </w:r>
          </w:p>
        </w:tc>
      </w:tr>
      <w:tr w:rsidR="0023607D" w:rsidRPr="0023607D" w:rsidTr="0023607D">
        <w:trPr>
          <w:trHeight w:val="55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245,0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247,5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250,0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252,5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37 485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37 868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38 250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38 633 zł</w:t>
            </w:r>
          </w:p>
        </w:tc>
      </w:tr>
      <w:tr w:rsidR="0023607D" w:rsidRPr="0023607D" w:rsidTr="0023607D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2,78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2,80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2,81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2,83</w:t>
            </w:r>
          </w:p>
        </w:tc>
      </w:tr>
      <w:tr w:rsidR="0023607D" w:rsidRPr="0023607D" w:rsidTr="0023607D">
        <w:trPr>
          <w:trHeight w:val="15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4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23607D" w:rsidRPr="0023607D" w:rsidTr="0023607D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12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7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88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10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lang w:eastAsia="pl-PL"/>
              </w:rPr>
              <w:t>153,0</w:t>
            </w:r>
          </w:p>
        </w:tc>
        <w:tc>
          <w:tcPr>
            <w:tcW w:w="30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lang w:eastAsia="pl-PL"/>
              </w:rPr>
              <w:t>37 485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BD08B3" w:rsidRPr="007A0B3F" w:rsidRDefault="00BD08B3" w:rsidP="00BD08B3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35" w:name="_Toc422583387"/>
      <w:bookmarkStart w:id="736" w:name="_Toc449019445"/>
      <w:bookmarkStart w:id="737" w:name="_Toc506825872"/>
      <w:r w:rsidRPr="007A0B3F">
        <w:rPr>
          <w:rFonts w:asciiTheme="minorHAnsi" w:hAnsiTheme="minorHAnsi" w:cstheme="minorHAnsi"/>
          <w:sz w:val="24"/>
        </w:rPr>
        <w:lastRenderedPageBreak/>
        <w:t>Ocieplenie stropu pod poddaszem nieogrzewanym</w:t>
      </w:r>
      <w:bookmarkEnd w:id="735"/>
      <w:bookmarkEnd w:id="736"/>
      <w:bookmarkEnd w:id="737"/>
    </w:p>
    <w:p w:rsidR="00BD08B3" w:rsidRPr="00A3472E" w:rsidRDefault="00BD08B3" w:rsidP="00BD08B3">
      <w:pPr>
        <w:rPr>
          <w:sz w:val="2"/>
          <w:szCs w:val="2"/>
          <w:lang w:eastAsia="pl-PL"/>
        </w:rPr>
      </w:pPr>
    </w:p>
    <w:p w:rsidR="00BD08B3" w:rsidRDefault="00BD08B3" w:rsidP="00BD08B3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Założono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ocieplenie stropu </w:t>
      </w:r>
      <w:r w:rsidRPr="00457ECE">
        <w:rPr>
          <w:sz w:val="24"/>
          <w:szCs w:val="24"/>
        </w:rPr>
        <w:t xml:space="preserve">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>termoizolacyjnego w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istniejącym stropie.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wełny mineralnej</w:t>
      </w:r>
      <w:r w:rsidRPr="00ED0991">
        <w:rPr>
          <w:sz w:val="24"/>
          <w:szCs w:val="24"/>
        </w:rPr>
        <w:t xml:space="preserve"> </w:t>
      </w:r>
      <w:r w:rsidR="007A0B3F">
        <w:rPr>
          <w:sz w:val="24"/>
          <w:szCs w:val="24"/>
        </w:rPr>
        <w:t>12</w:t>
      </w:r>
      <w:r>
        <w:rPr>
          <w:sz w:val="24"/>
          <w:szCs w:val="24"/>
        </w:rPr>
        <w:t xml:space="preserve">, </w:t>
      </w:r>
      <w:r w:rsidR="007A0B3F">
        <w:rPr>
          <w:sz w:val="24"/>
          <w:szCs w:val="24"/>
        </w:rPr>
        <w:t>1</w:t>
      </w:r>
      <w:r w:rsidR="0023607D">
        <w:rPr>
          <w:sz w:val="24"/>
          <w:szCs w:val="24"/>
        </w:rPr>
        <w:t>3</w:t>
      </w:r>
      <w:r>
        <w:rPr>
          <w:sz w:val="24"/>
          <w:szCs w:val="24"/>
        </w:rPr>
        <w:t xml:space="preserve">, </w:t>
      </w:r>
      <w:r w:rsidR="007A0B3F">
        <w:rPr>
          <w:sz w:val="24"/>
          <w:szCs w:val="24"/>
        </w:rPr>
        <w:t>1</w:t>
      </w:r>
      <w:r w:rsidR="0023607D">
        <w:rPr>
          <w:sz w:val="24"/>
          <w:szCs w:val="24"/>
        </w:rPr>
        <w:t>4</w:t>
      </w:r>
      <w:r>
        <w:rPr>
          <w:sz w:val="24"/>
          <w:szCs w:val="24"/>
        </w:rPr>
        <w:t xml:space="preserve"> i </w:t>
      </w:r>
      <w:r w:rsidR="007A0B3F">
        <w:rPr>
          <w:sz w:val="24"/>
          <w:szCs w:val="24"/>
        </w:rPr>
        <w:t>1</w:t>
      </w:r>
      <w:r w:rsidR="0023607D">
        <w:rPr>
          <w:sz w:val="24"/>
          <w:szCs w:val="24"/>
        </w:rPr>
        <w:t>5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28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380"/>
        <w:gridCol w:w="460"/>
        <w:gridCol w:w="460"/>
        <w:gridCol w:w="460"/>
        <w:gridCol w:w="1220"/>
        <w:gridCol w:w="700"/>
        <w:gridCol w:w="569"/>
        <w:gridCol w:w="553"/>
        <w:gridCol w:w="460"/>
        <w:gridCol w:w="458"/>
        <w:gridCol w:w="440"/>
        <w:gridCol w:w="516"/>
        <w:gridCol w:w="440"/>
        <w:gridCol w:w="535"/>
        <w:gridCol w:w="440"/>
        <w:gridCol w:w="515"/>
        <w:gridCol w:w="440"/>
        <w:gridCol w:w="514"/>
      </w:tblGrid>
      <w:tr w:rsidR="0023607D" w:rsidRPr="0023607D" w:rsidTr="0023607D">
        <w:trPr>
          <w:trHeight w:val="345"/>
        </w:trPr>
        <w:tc>
          <w:tcPr>
            <w:tcW w:w="3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0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0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8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84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0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0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6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78,9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3,696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0,285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0,264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0,247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0,231</w:t>
            </w:r>
          </w:p>
        </w:tc>
      </w:tr>
      <w:tr w:rsidR="0023607D" w:rsidRPr="0023607D" w:rsidTr="0023607D">
        <w:trPr>
          <w:trHeight w:val="810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0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23607D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0,037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K/W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3,24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3,51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3,78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4,05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K/W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0,271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3,51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3,78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4,05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4,32</w:t>
            </w:r>
          </w:p>
        </w:tc>
      </w:tr>
      <w:tr w:rsidR="0023607D" w:rsidRPr="0023607D" w:rsidTr="0023607D">
        <w:trPr>
          <w:trHeight w:val="40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dzień*K/rok</w:t>
            </w:r>
          </w:p>
        </w:tc>
        <w:tc>
          <w:tcPr>
            <w:tcW w:w="46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1900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47,9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3,7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3,2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3,0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0,00787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0,00061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0,00056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0,00053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0,00049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23607D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46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6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-15,0</w:t>
            </w:r>
          </w:p>
        </w:tc>
      </w:tr>
      <w:tr w:rsidR="0023607D" w:rsidRPr="0023607D" w:rsidTr="0023607D">
        <w:trPr>
          <w:trHeight w:val="61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7 612 zł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7 657 zł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7 696 zł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7 731 zł</w:t>
            </w:r>
          </w:p>
        </w:tc>
      </w:tr>
      <w:tr w:rsidR="0023607D" w:rsidRPr="0023607D" w:rsidTr="0023607D">
        <w:trPr>
          <w:trHeight w:val="61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6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63,0</w:t>
            </w:r>
          </w:p>
        </w:tc>
      </w:tr>
      <w:tr w:rsidR="0023607D" w:rsidRPr="0023607D" w:rsidTr="0023607D">
        <w:trPr>
          <w:trHeight w:val="55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</w:t>
            </w:r>
            <w:r w:rsidRPr="0023607D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124,0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127,0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130,0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133,0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7 812 zł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8 001 zł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8 190 zł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8 379 zł</w:t>
            </w:r>
          </w:p>
        </w:tc>
      </w:tr>
      <w:tr w:rsidR="0023607D" w:rsidRPr="0023607D" w:rsidTr="0023607D">
        <w:trPr>
          <w:trHeight w:val="345"/>
        </w:trPr>
        <w:tc>
          <w:tcPr>
            <w:tcW w:w="3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0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0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1,03</w:t>
            </w:r>
          </w:p>
        </w:tc>
        <w:tc>
          <w:tcPr>
            <w:tcW w:w="97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1,04</w:t>
            </w:r>
          </w:p>
        </w:tc>
        <w:tc>
          <w:tcPr>
            <w:tcW w:w="95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1,06</w:t>
            </w:r>
          </w:p>
        </w:tc>
        <w:tc>
          <w:tcPr>
            <w:tcW w:w="9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1,08</w:t>
            </w:r>
          </w:p>
        </w:tc>
      </w:tr>
      <w:tr w:rsidR="0023607D" w:rsidRPr="0023607D" w:rsidTr="0023607D">
        <w:trPr>
          <w:trHeight w:val="150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944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23607D" w:rsidRPr="0023607D" w:rsidTr="0023607D">
        <w:trPr>
          <w:trHeight w:val="34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wełna mineralna</w:t>
            </w:r>
          </w:p>
        </w:tc>
        <w:tc>
          <w:tcPr>
            <w:tcW w:w="17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12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75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944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23607D" w:rsidRPr="0023607D" w:rsidTr="0023607D">
        <w:trPr>
          <w:trHeight w:val="105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23607D" w:rsidRPr="0023607D" w:rsidTr="0023607D">
        <w:trPr>
          <w:trHeight w:val="342"/>
        </w:trPr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lang w:eastAsia="pl-PL"/>
              </w:rPr>
              <w:t>63,0</w:t>
            </w:r>
          </w:p>
        </w:tc>
        <w:tc>
          <w:tcPr>
            <w:tcW w:w="276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607D" w:rsidRPr="0023607D" w:rsidRDefault="0023607D" w:rsidP="0023607D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23607D">
              <w:rPr>
                <w:rFonts w:ascii="Calibri" w:eastAsia="Times New Roman" w:hAnsi="Calibri" w:cs="Calibri"/>
                <w:lang w:eastAsia="pl-PL"/>
              </w:rPr>
              <w:t>7 812 zł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3607D" w:rsidRPr="0023607D" w:rsidRDefault="0023607D" w:rsidP="002360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BD08B3" w:rsidRPr="002E6E76" w:rsidRDefault="00BD08B3" w:rsidP="00BD08B3">
      <w:pPr>
        <w:rPr>
          <w:sz w:val="2"/>
          <w:szCs w:val="24"/>
        </w:rPr>
      </w:pPr>
    </w:p>
    <w:p w:rsidR="00BD08B3" w:rsidRDefault="00BD08B3" w:rsidP="00BD08B3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DE0861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38" w:name="_Toc404065570"/>
      <w:bookmarkStart w:id="739" w:name="_Toc405458807"/>
      <w:bookmarkStart w:id="740" w:name="_Toc422583388"/>
      <w:bookmarkStart w:id="741" w:name="_Toc449019446"/>
      <w:bookmarkStart w:id="742" w:name="_Toc506825873"/>
      <w:r>
        <w:rPr>
          <w:rFonts w:asciiTheme="minorHAnsi" w:hAnsiTheme="minorHAnsi" w:cstheme="minorHAnsi"/>
          <w:sz w:val="24"/>
        </w:rPr>
        <w:lastRenderedPageBreak/>
        <w:t xml:space="preserve">Wymiana stolarki </w:t>
      </w:r>
      <w:bookmarkEnd w:id="738"/>
      <w:bookmarkEnd w:id="739"/>
      <w:r>
        <w:rPr>
          <w:rFonts w:asciiTheme="minorHAnsi" w:hAnsiTheme="minorHAnsi" w:cstheme="minorHAnsi"/>
          <w:sz w:val="24"/>
        </w:rPr>
        <w:t>drzwiowej wejściowej</w:t>
      </w:r>
      <w:bookmarkEnd w:id="740"/>
      <w:bookmarkEnd w:id="741"/>
      <w:bookmarkEnd w:id="742"/>
    </w:p>
    <w:p w:rsidR="00DE0861" w:rsidRPr="00A3472E" w:rsidRDefault="00DE0861" w:rsidP="00DE0861">
      <w:pPr>
        <w:rPr>
          <w:sz w:val="2"/>
          <w:szCs w:val="2"/>
          <w:lang w:eastAsia="pl-PL"/>
        </w:rPr>
      </w:pPr>
    </w:p>
    <w:p w:rsidR="00DE0861" w:rsidRPr="00ED0991" w:rsidRDefault="00DE0861" w:rsidP="00DE0861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2"/>
        <w:gridCol w:w="521"/>
        <w:gridCol w:w="488"/>
        <w:gridCol w:w="459"/>
        <w:gridCol w:w="890"/>
        <w:gridCol w:w="433"/>
        <w:gridCol w:w="453"/>
        <w:gridCol w:w="433"/>
        <w:gridCol w:w="593"/>
        <w:gridCol w:w="486"/>
        <w:gridCol w:w="584"/>
        <w:gridCol w:w="472"/>
        <w:gridCol w:w="566"/>
        <w:gridCol w:w="540"/>
        <w:gridCol w:w="501"/>
        <w:gridCol w:w="444"/>
        <w:gridCol w:w="503"/>
        <w:gridCol w:w="444"/>
      </w:tblGrid>
      <w:tr w:rsidR="003F07F8" w:rsidRPr="003F07F8" w:rsidTr="003F07F8">
        <w:trPr>
          <w:trHeight w:val="330"/>
        </w:trPr>
        <w:tc>
          <w:tcPr>
            <w:tcW w:w="21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6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6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73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627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6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86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73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200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30,88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5,1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14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4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4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1 900</w:t>
            </w:r>
          </w:p>
        </w:tc>
      </w:tr>
      <w:tr w:rsidR="003F07F8" w:rsidRPr="003F07F8" w:rsidTr="003F07F8">
        <w:trPr>
          <w:trHeight w:val="54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14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3F07F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12,0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14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53,5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27,8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26,8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0,0105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0,0051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0,0050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0,0049</w:t>
            </w:r>
          </w:p>
        </w:tc>
      </w:tr>
      <w:tr w:rsidR="003F07F8" w:rsidRPr="003F07F8" w:rsidTr="003F07F8">
        <w:trPr>
          <w:trHeight w:val="69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Roczna oszczędność kosztów energii              ∆Qrok+ ∆Qrw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4 416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4 503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4 591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1878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2128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2378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57 988 zł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65 708 zł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73 427 zł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SPBT=(Nok+Nw)/Σ(∆Qrok+ ∆Qrw)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13,13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14,59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F07F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15,99</w:t>
            </w:r>
          </w:p>
        </w:tc>
      </w:tr>
      <w:tr w:rsidR="003F07F8" w:rsidRPr="003F07F8" w:rsidTr="003F07F8">
        <w:trPr>
          <w:trHeight w:val="330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3F07F8" w:rsidRPr="003F07F8" w:rsidTr="003F07F8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4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F07F8" w:rsidRPr="003F07F8" w:rsidTr="003F07F8">
        <w:trPr>
          <w:trHeight w:val="7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F07F8" w:rsidRPr="003F07F8" w:rsidTr="003F07F8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2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3F07F8" w:rsidRPr="003F07F8" w:rsidTr="003F07F8">
        <w:trPr>
          <w:trHeight w:val="10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F07F8" w:rsidRPr="003F07F8" w:rsidTr="003F07F8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97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lang w:eastAsia="pl-PL"/>
              </w:rPr>
              <w:t>30,9</w:t>
            </w:r>
          </w:p>
        </w:tc>
        <w:tc>
          <w:tcPr>
            <w:tcW w:w="1619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6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lang w:eastAsia="pl-PL"/>
              </w:rPr>
              <w:t>57 988 zł</w:t>
            </w: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E0861" w:rsidRPr="002E6E76" w:rsidRDefault="00DE0861" w:rsidP="00DE0861">
      <w:pPr>
        <w:rPr>
          <w:sz w:val="2"/>
          <w:szCs w:val="24"/>
        </w:rPr>
      </w:pPr>
    </w:p>
    <w:p w:rsidR="00DE0861" w:rsidRDefault="00DE0861" w:rsidP="00DE0861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DE0861" w:rsidRDefault="00DE0861" w:rsidP="00DE0861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36183F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43" w:name="_Toc439240830"/>
      <w:bookmarkStart w:id="744" w:name="_Toc448917631"/>
      <w:bookmarkStart w:id="745" w:name="_Toc506825874"/>
      <w:r>
        <w:rPr>
          <w:rFonts w:asciiTheme="minorHAnsi" w:hAnsiTheme="minorHAnsi" w:cstheme="minorHAnsi"/>
          <w:sz w:val="24"/>
        </w:rPr>
        <w:lastRenderedPageBreak/>
        <w:t>Wymiana starej stolarki okiennej</w:t>
      </w:r>
      <w:bookmarkEnd w:id="743"/>
      <w:bookmarkEnd w:id="744"/>
      <w:bookmarkEnd w:id="745"/>
    </w:p>
    <w:p w:rsidR="0036183F" w:rsidRPr="009B3B24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okien na nowe z </w:t>
      </w:r>
      <w:r w:rsidRPr="00ED0991">
        <w:rPr>
          <w:sz w:val="24"/>
          <w:szCs w:val="24"/>
        </w:rPr>
        <w:t>szybą zespoloną o współczynniku U</w:t>
      </w:r>
      <w:r>
        <w:rPr>
          <w:sz w:val="24"/>
          <w:szCs w:val="24"/>
          <w:vertAlign w:val="subscript"/>
        </w:rPr>
        <w:t>okna</w:t>
      </w:r>
      <w:r>
        <w:rPr>
          <w:sz w:val="24"/>
          <w:szCs w:val="24"/>
        </w:rPr>
        <w:t>=1,4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Nowa stolarka okienna ma być wyposażona w nawiewniki sterowanie automatycznie w pomieszczeniach.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29"/>
        <w:gridCol w:w="458"/>
        <w:gridCol w:w="458"/>
        <w:gridCol w:w="458"/>
        <w:gridCol w:w="687"/>
        <w:gridCol w:w="1437"/>
        <w:gridCol w:w="429"/>
        <w:gridCol w:w="449"/>
        <w:gridCol w:w="429"/>
        <w:gridCol w:w="609"/>
        <w:gridCol w:w="529"/>
        <w:gridCol w:w="509"/>
        <w:gridCol w:w="430"/>
        <w:gridCol w:w="667"/>
        <w:gridCol w:w="430"/>
        <w:gridCol w:w="804"/>
      </w:tblGrid>
      <w:tr w:rsidR="003F07F8" w:rsidRPr="003F07F8" w:rsidTr="003F07F8">
        <w:trPr>
          <w:trHeight w:val="330"/>
        </w:trPr>
        <w:tc>
          <w:tcPr>
            <w:tcW w:w="2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350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277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3F07F8" w:rsidRPr="003F07F8" w:rsidTr="003F07F8">
        <w:trPr>
          <w:trHeight w:val="270"/>
        </w:trPr>
        <w:tc>
          <w:tcPr>
            <w:tcW w:w="2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0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845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24,3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1,4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1,2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867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3F07F8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3F07F8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3F07F8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1 900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47,6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20,5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19,7</w:t>
            </w:r>
          </w:p>
        </w:tc>
      </w:tr>
      <w:tr w:rsidR="003F07F8" w:rsidRPr="003F07F8" w:rsidTr="003F07F8">
        <w:trPr>
          <w:trHeight w:val="51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z bilansu energetycznego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3F07F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0,0095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0,0049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0,0048</w:t>
            </w:r>
          </w:p>
        </w:tc>
      </w:tr>
      <w:tr w:rsidR="003F07F8" w:rsidRPr="003F07F8" w:rsidTr="003F07F8">
        <w:trPr>
          <w:trHeight w:val="69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            ∆Qrok+ ∆Qrw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4 672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4 810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616,0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816,0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okien Nok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14 982 zł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19 846 zł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SPBT=(Nok+Nw)/Σ(∆Qrok+ ∆Qrw)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3,2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4,1</w:t>
            </w:r>
          </w:p>
        </w:tc>
      </w:tr>
      <w:tr w:rsidR="003F07F8" w:rsidRPr="003F07F8" w:rsidTr="003F07F8">
        <w:trPr>
          <w:trHeight w:val="330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3F07F8" w:rsidRPr="003F07F8" w:rsidTr="003F07F8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F07F8" w:rsidRPr="003F07F8" w:rsidTr="003F07F8">
        <w:trPr>
          <w:trHeight w:val="7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F07F8" w:rsidRPr="003F07F8" w:rsidTr="003F07F8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64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3F07F8" w:rsidRPr="003F07F8" w:rsidTr="003F07F8">
        <w:trPr>
          <w:trHeight w:val="10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F07F8" w:rsidRPr="003F07F8" w:rsidTr="003F07F8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lang w:eastAsia="pl-PL"/>
              </w:rPr>
              <w:t>24,3</w:t>
            </w:r>
          </w:p>
        </w:tc>
        <w:tc>
          <w:tcPr>
            <w:tcW w:w="150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6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F07F8">
              <w:rPr>
                <w:rFonts w:ascii="Calibri" w:eastAsia="Times New Roman" w:hAnsi="Calibri" w:cs="Calibri"/>
                <w:lang w:eastAsia="pl-PL"/>
              </w:rPr>
              <w:t>14 982 zł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F07F8" w:rsidRPr="003F07F8" w:rsidRDefault="003F07F8" w:rsidP="003F07F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07F8" w:rsidRPr="003F07F8" w:rsidRDefault="003F07F8" w:rsidP="003F07F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36183F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416D43" w:rsidRDefault="00416D43" w:rsidP="005642EB">
      <w:pPr>
        <w:ind w:left="426" w:firstLine="282"/>
        <w:rPr>
          <w:sz w:val="24"/>
          <w:szCs w:val="24"/>
        </w:rPr>
      </w:pPr>
    </w:p>
    <w:p w:rsidR="00416D43" w:rsidRDefault="00416D43" w:rsidP="005642EB">
      <w:pPr>
        <w:ind w:left="426" w:firstLine="282"/>
        <w:rPr>
          <w:sz w:val="24"/>
          <w:szCs w:val="24"/>
        </w:rPr>
      </w:pPr>
    </w:p>
    <w:p w:rsidR="00416D43" w:rsidRDefault="00416D43" w:rsidP="005642EB">
      <w:pPr>
        <w:ind w:left="426" w:firstLine="282"/>
        <w:rPr>
          <w:sz w:val="24"/>
          <w:szCs w:val="24"/>
        </w:rPr>
      </w:pPr>
    </w:p>
    <w:p w:rsidR="00D223CD" w:rsidRDefault="00D223CD" w:rsidP="005642EB">
      <w:pPr>
        <w:ind w:left="426" w:firstLine="282"/>
        <w:rPr>
          <w:sz w:val="24"/>
          <w:szCs w:val="24"/>
        </w:rPr>
      </w:pPr>
    </w:p>
    <w:p w:rsidR="00416D43" w:rsidRPr="00677991" w:rsidRDefault="00416D43" w:rsidP="00416D43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46" w:name="_Toc416516989"/>
      <w:bookmarkStart w:id="747" w:name="_Toc417058285"/>
      <w:bookmarkStart w:id="748" w:name="_Toc417058329"/>
      <w:bookmarkStart w:id="749" w:name="_Toc419799397"/>
      <w:bookmarkStart w:id="750" w:name="_Toc432604897"/>
      <w:bookmarkStart w:id="751" w:name="_Toc434317347"/>
      <w:bookmarkStart w:id="752" w:name="_Toc434321468"/>
      <w:bookmarkStart w:id="753" w:name="_Toc437768449"/>
      <w:bookmarkStart w:id="754" w:name="_Toc440800170"/>
      <w:bookmarkStart w:id="755" w:name="_Toc470166536"/>
      <w:bookmarkStart w:id="756" w:name="_Toc504296974"/>
      <w:bookmarkStart w:id="757" w:name="_Toc504737765"/>
      <w:bookmarkStart w:id="758" w:name="_Toc506825875"/>
      <w:r>
        <w:rPr>
          <w:rFonts w:asciiTheme="minorHAnsi" w:hAnsiTheme="minorHAnsi"/>
          <w:sz w:val="24"/>
          <w:szCs w:val="24"/>
        </w:rPr>
        <w:lastRenderedPageBreak/>
        <w:t>Wymiana źródła ciepła</w:t>
      </w:r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r>
        <w:rPr>
          <w:rFonts w:asciiTheme="minorHAnsi" w:hAnsiTheme="minorHAnsi"/>
          <w:sz w:val="24"/>
          <w:szCs w:val="24"/>
        </w:rPr>
        <w:t xml:space="preserve"> </w:t>
      </w:r>
      <w:bookmarkEnd w:id="755"/>
      <w:bookmarkEnd w:id="756"/>
      <w:r>
        <w:rPr>
          <w:rFonts w:asciiTheme="minorHAnsi" w:hAnsiTheme="minorHAnsi"/>
          <w:sz w:val="24"/>
          <w:szCs w:val="24"/>
        </w:rPr>
        <w:t>z montażem, instalacji c.o.</w:t>
      </w:r>
      <w:bookmarkEnd w:id="757"/>
      <w:bookmarkEnd w:id="758"/>
    </w:p>
    <w:p w:rsidR="00416D43" w:rsidRPr="0041225D" w:rsidRDefault="00416D43" w:rsidP="00416D43">
      <w:pPr>
        <w:ind w:firstLine="708"/>
        <w:rPr>
          <w:sz w:val="10"/>
          <w:szCs w:val="10"/>
          <w:lang w:eastAsia="pl-PL"/>
        </w:rPr>
      </w:pPr>
    </w:p>
    <w:tbl>
      <w:tblPr>
        <w:tblW w:w="8244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5097"/>
        <w:gridCol w:w="146"/>
        <w:gridCol w:w="146"/>
        <w:gridCol w:w="146"/>
        <w:gridCol w:w="146"/>
        <w:gridCol w:w="146"/>
        <w:gridCol w:w="146"/>
        <w:gridCol w:w="146"/>
        <w:gridCol w:w="489"/>
        <w:gridCol w:w="467"/>
        <w:gridCol w:w="436"/>
        <w:gridCol w:w="296"/>
        <w:gridCol w:w="536"/>
        <w:gridCol w:w="336"/>
        <w:gridCol w:w="463"/>
      </w:tblGrid>
      <w:tr w:rsidR="00416D43" w:rsidRPr="00416D43" w:rsidTr="00416D43">
        <w:trPr>
          <w:trHeight w:val="379"/>
        </w:trPr>
        <w:tc>
          <w:tcPr>
            <w:tcW w:w="52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Dane dotyczące stanu istniejącego systemu c.o:</w:t>
            </w: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16D43" w:rsidRPr="00416D43" w:rsidTr="00416D43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Sprawność całkowita systemu c.o.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η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16D43" w:rsidRPr="00416D43" w:rsidTr="00416D43">
        <w:trPr>
          <w:trHeight w:val="379"/>
        </w:trPr>
        <w:tc>
          <w:tcPr>
            <w:tcW w:w="51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tygodniowe</w:t>
            </w: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wt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16D43" w:rsidRPr="00416D43" w:rsidTr="00416D43">
        <w:trPr>
          <w:trHeight w:val="379"/>
        </w:trPr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dobowe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wd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16D43" w:rsidRPr="00416D43" w:rsidTr="00416D43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Zapotrzebowanie na moc cieplną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53,1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</w:tr>
      <w:tr w:rsidR="00416D43" w:rsidRPr="00416D43" w:rsidTr="00416D43">
        <w:trPr>
          <w:trHeight w:val="379"/>
        </w:trPr>
        <w:tc>
          <w:tcPr>
            <w:tcW w:w="61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Roczne obliczeniowe zapotrzebowanie na ciepło do ogrzewania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320,0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16D43" w:rsidRPr="00416D43" w:rsidRDefault="00416D43" w:rsidP="00416D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</w:t>
            </w:r>
          </w:p>
        </w:tc>
      </w:tr>
    </w:tbl>
    <w:p w:rsidR="00416D43" w:rsidRDefault="00416D43" w:rsidP="00416D43">
      <w:pPr>
        <w:ind w:firstLine="708"/>
        <w:rPr>
          <w:sz w:val="24"/>
          <w:lang w:eastAsia="pl-PL"/>
        </w:rPr>
      </w:pPr>
    </w:p>
    <w:p w:rsidR="00416D43" w:rsidRDefault="00416D43" w:rsidP="00416D43">
      <w:pPr>
        <w:pStyle w:val="Nagwek"/>
        <w:numPr>
          <w:ilvl w:val="0"/>
          <w:numId w:val="15"/>
        </w:numPr>
        <w:tabs>
          <w:tab w:val="clear" w:pos="4536"/>
          <w:tab w:val="clear" w:pos="9072"/>
        </w:tabs>
        <w:rPr>
          <w:sz w:val="24"/>
          <w:szCs w:val="24"/>
        </w:rPr>
      </w:pPr>
      <w:r>
        <w:rPr>
          <w:sz w:val="24"/>
          <w:szCs w:val="24"/>
        </w:rPr>
        <w:t xml:space="preserve">Opis wariantów usprawnienia: </w:t>
      </w:r>
    </w:p>
    <w:p w:rsidR="00416D43" w:rsidRDefault="00416D43" w:rsidP="00416D43">
      <w:pPr>
        <w:pStyle w:val="Nagwek"/>
        <w:tabs>
          <w:tab w:val="clear" w:pos="4536"/>
          <w:tab w:val="clear" w:pos="9072"/>
        </w:tabs>
        <w:rPr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96"/>
        <w:gridCol w:w="3630"/>
        <w:gridCol w:w="383"/>
        <w:gridCol w:w="530"/>
        <w:gridCol w:w="625"/>
        <w:gridCol w:w="625"/>
        <w:gridCol w:w="625"/>
        <w:gridCol w:w="2198"/>
      </w:tblGrid>
      <w:tr w:rsidR="00416D43" w:rsidRPr="00416D43" w:rsidTr="00416D43">
        <w:trPr>
          <w:trHeight w:val="435"/>
        </w:trPr>
        <w:tc>
          <w:tcPr>
            <w:tcW w:w="33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9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8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416D43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416D43">
              <w:rPr>
                <w:rFonts w:ascii="Symbol" w:eastAsia="Times New Roman" w:hAnsi="Symbol" w:cs="Calibri"/>
                <w:color w:val="000000"/>
                <w:lang w:eastAsia="pl-PL"/>
              </w:rPr>
              <w:t></w:t>
            </w:r>
          </w:p>
        </w:tc>
        <w:tc>
          <w:tcPr>
            <w:tcW w:w="27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0,90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wd0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wt0</w:t>
            </w:r>
          </w:p>
        </w:tc>
        <w:tc>
          <w:tcPr>
            <w:tcW w:w="1200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  <w:tr w:rsidR="00416D43" w:rsidRPr="00416D43" w:rsidTr="00416D43">
        <w:trPr>
          <w:trHeight w:val="720"/>
        </w:trPr>
        <w:tc>
          <w:tcPr>
            <w:tcW w:w="330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416D43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416D43">
              <w:rPr>
                <w:rFonts w:ascii="Symbol" w:eastAsia="Times New Roman" w:hAnsi="Symbol" w:cs="Calibri"/>
                <w:color w:val="000000"/>
                <w:lang w:eastAsia="pl-PL"/>
              </w:rPr>
              <w:t>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wd1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wt1</w:t>
            </w:r>
          </w:p>
        </w:tc>
        <w:tc>
          <w:tcPr>
            <w:tcW w:w="1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</w:tbl>
    <w:p w:rsidR="00416D43" w:rsidRDefault="00416D43" w:rsidP="00416D43">
      <w:p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:rsidR="00416D43" w:rsidRPr="00307BC9" w:rsidRDefault="00416D43" w:rsidP="00416D43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86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5740"/>
        <w:gridCol w:w="2240"/>
      </w:tblGrid>
      <w:tr w:rsidR="00416D43" w:rsidRPr="00416D43" w:rsidTr="00416D43">
        <w:trPr>
          <w:trHeight w:val="360"/>
        </w:trPr>
        <w:tc>
          <w:tcPr>
            <w:tcW w:w="6420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Planowane koszty usprawnienia</w:t>
            </w:r>
          </w:p>
        </w:tc>
        <w:tc>
          <w:tcPr>
            <w:tcW w:w="22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Nakłady [zł]</w:t>
            </w:r>
          </w:p>
        </w:tc>
      </w:tr>
      <w:tr w:rsidR="00416D43" w:rsidRPr="00416D43" w:rsidTr="00416D43">
        <w:trPr>
          <w:trHeight w:val="645"/>
        </w:trPr>
        <w:tc>
          <w:tcPr>
            <w:tcW w:w="6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574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53 398</w:t>
            </w:r>
          </w:p>
        </w:tc>
      </w:tr>
    </w:tbl>
    <w:p w:rsidR="00416D43" w:rsidRDefault="00416D43" w:rsidP="00416D43">
      <w:pPr>
        <w:ind w:firstLine="708"/>
        <w:rPr>
          <w:sz w:val="24"/>
          <w:lang w:eastAsia="pl-PL"/>
        </w:rPr>
      </w:pPr>
    </w:p>
    <w:p w:rsidR="00416D43" w:rsidRPr="00E10CCF" w:rsidRDefault="00416D43" w:rsidP="00416D43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76"/>
        <w:gridCol w:w="2613"/>
        <w:gridCol w:w="1289"/>
        <w:gridCol w:w="1107"/>
        <w:gridCol w:w="1107"/>
        <w:gridCol w:w="1413"/>
        <w:gridCol w:w="1107"/>
      </w:tblGrid>
      <w:tr w:rsidR="00416D43" w:rsidRPr="00416D43" w:rsidTr="00416D43">
        <w:trPr>
          <w:trHeight w:val="1230"/>
        </w:trPr>
        <w:tc>
          <w:tcPr>
            <w:tcW w:w="446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55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5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51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65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Sprawność regulacji i wykorzystania    %</w:t>
            </w:r>
          </w:p>
        </w:tc>
        <w:tc>
          <w:tcPr>
            <w:tcW w:w="622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416D43" w:rsidRPr="00416D43" w:rsidTr="00416D43">
        <w:trPr>
          <w:trHeight w:val="31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5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63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99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91</w:t>
            </w:r>
          </w:p>
        </w:tc>
        <w:tc>
          <w:tcPr>
            <w:tcW w:w="6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90</w:t>
            </w:r>
          </w:p>
        </w:tc>
      </w:tr>
      <w:tr w:rsidR="00416D43" w:rsidRPr="00416D43" w:rsidTr="00416D43">
        <w:trPr>
          <w:trHeight w:val="94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270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88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238</w:t>
            </w:r>
          </w:p>
        </w:tc>
      </w:tr>
    </w:tbl>
    <w:p w:rsidR="00416D43" w:rsidRDefault="00416D43" w:rsidP="00416D43">
      <w:pPr>
        <w:pStyle w:val="Akapitzlist"/>
        <w:rPr>
          <w:sz w:val="24"/>
          <w:u w:val="single"/>
          <w:lang w:eastAsia="pl-PL"/>
        </w:rPr>
      </w:pPr>
    </w:p>
    <w:p w:rsidR="00416D43" w:rsidRPr="00E10CCF" w:rsidRDefault="00416D43" w:rsidP="00416D43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Przerwy w ogrzewaniu</w:t>
      </w:r>
    </w:p>
    <w:tbl>
      <w:tblPr>
        <w:tblW w:w="93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2600"/>
        <w:gridCol w:w="2460"/>
      </w:tblGrid>
      <w:tr w:rsidR="00416D43" w:rsidRPr="009B13B3" w:rsidTr="00673238">
        <w:trPr>
          <w:trHeight w:val="3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26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Przerwy dobowe</w:t>
            </w:r>
          </w:p>
        </w:tc>
        <w:tc>
          <w:tcPr>
            <w:tcW w:w="24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Przerwy tygodniowe</w:t>
            </w:r>
          </w:p>
        </w:tc>
      </w:tr>
      <w:tr w:rsidR="00416D43" w:rsidRPr="009B13B3" w:rsidTr="00673238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416D43" w:rsidRPr="009B13B3" w:rsidTr="00673238">
        <w:trPr>
          <w:trHeight w:val="9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2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</w:tbl>
    <w:p w:rsidR="00416D43" w:rsidRPr="00D03B5A" w:rsidRDefault="00416D43" w:rsidP="00416D43">
      <w:pPr>
        <w:pStyle w:val="Akapitzlist"/>
        <w:rPr>
          <w:sz w:val="2"/>
          <w:szCs w:val="2"/>
          <w:lang w:eastAsia="pl-PL"/>
        </w:rPr>
      </w:pPr>
    </w:p>
    <w:p w:rsidR="00416D43" w:rsidRPr="00E10CCF" w:rsidRDefault="00416D43" w:rsidP="00416D43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lastRenderedPageBreak/>
        <w:t xml:space="preserve">Opłaty </w:t>
      </w:r>
    </w:p>
    <w:tbl>
      <w:tblPr>
        <w:tblW w:w="7717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647"/>
        <w:gridCol w:w="878"/>
        <w:gridCol w:w="1342"/>
        <w:gridCol w:w="569"/>
        <w:gridCol w:w="851"/>
        <w:gridCol w:w="849"/>
        <w:gridCol w:w="873"/>
        <w:gridCol w:w="857"/>
        <w:gridCol w:w="851"/>
      </w:tblGrid>
      <w:tr w:rsidR="00416D43" w:rsidRPr="009B13B3" w:rsidTr="00673238">
        <w:trPr>
          <w:trHeight w:val="300"/>
        </w:trPr>
        <w:tc>
          <w:tcPr>
            <w:tcW w:w="7717" w:type="dxa"/>
            <w:gridSpan w:val="9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CCCCFF" w:fill="C0C0C0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Taryfa opłat za ciepło:</w:t>
            </w:r>
          </w:p>
        </w:tc>
      </w:tr>
      <w:tr w:rsidR="00416D43" w:rsidRPr="009B13B3" w:rsidTr="00673238">
        <w:trPr>
          <w:trHeight w:val="300"/>
        </w:trPr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 Opłaty stałe</w:t>
            </w:r>
          </w:p>
        </w:tc>
        <w:tc>
          <w:tcPr>
            <w:tcW w:w="226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Opłaty zmienne</w:t>
            </w:r>
          </w:p>
        </w:tc>
        <w:tc>
          <w:tcPr>
            <w:tcW w:w="258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Abonament</w:t>
            </w:r>
          </w:p>
        </w:tc>
      </w:tr>
      <w:tr w:rsidR="00416D43" w:rsidRPr="009B13B3" w:rsidTr="00673238">
        <w:trPr>
          <w:trHeight w:val="300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Om0=</w:t>
            </w:r>
          </w:p>
        </w:tc>
        <w:tc>
          <w:tcPr>
            <w:tcW w:w="87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4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zł/MW*m-c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Oz0=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172,22</w:t>
            </w:r>
          </w:p>
        </w:tc>
        <w:tc>
          <w:tcPr>
            <w:tcW w:w="84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Ab0=</w:t>
            </w:r>
          </w:p>
        </w:tc>
        <w:tc>
          <w:tcPr>
            <w:tcW w:w="85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27,06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  <w:tr w:rsidR="00416D43" w:rsidRPr="009B13B3" w:rsidTr="00673238">
        <w:trPr>
          <w:trHeight w:val="300"/>
        </w:trPr>
        <w:tc>
          <w:tcPr>
            <w:tcW w:w="64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Om1=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zł/MW*m-c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Oz1=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172,22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Ab1=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9B13B3" w:rsidRDefault="00416D43" w:rsidP="0067323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</w:tbl>
    <w:p w:rsidR="00416D43" w:rsidRPr="009933B6" w:rsidRDefault="00416D43" w:rsidP="00416D43">
      <w:pPr>
        <w:ind w:left="360"/>
        <w:rPr>
          <w:sz w:val="2"/>
          <w:szCs w:val="2"/>
          <w:u w:val="single"/>
          <w:lang w:eastAsia="pl-PL"/>
        </w:rPr>
      </w:pPr>
    </w:p>
    <w:p w:rsidR="00416D43" w:rsidRPr="00E10CCF" w:rsidRDefault="00416D43" w:rsidP="00416D43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Efekt energetyczny</w:t>
      </w:r>
    </w:p>
    <w:tbl>
      <w:tblPr>
        <w:tblW w:w="72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3100"/>
        <w:gridCol w:w="1940"/>
        <w:gridCol w:w="1540"/>
      </w:tblGrid>
      <w:tr w:rsidR="00416D43" w:rsidRPr="00416D43" w:rsidTr="00416D43">
        <w:trPr>
          <w:trHeight w:val="660"/>
        </w:trPr>
        <w:tc>
          <w:tcPr>
            <w:tcW w:w="68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1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Wyszczególnienie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Stan przed termomodernizacją</w:t>
            </w:r>
          </w:p>
        </w:tc>
        <w:tc>
          <w:tcPr>
            <w:tcW w:w="15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416D43" w:rsidRPr="00416D43" w:rsidTr="00416D43">
        <w:trPr>
          <w:trHeight w:val="31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416D43" w:rsidRPr="00416D43" w:rsidTr="00416D43">
        <w:trPr>
          <w:trHeight w:val="6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moc cieplną [kW]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53,1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53,1</w:t>
            </w:r>
          </w:p>
        </w:tc>
      </w:tr>
      <w:tr w:rsidR="00416D43" w:rsidRPr="00416D43" w:rsidTr="00416D43">
        <w:trPr>
          <w:trHeight w:val="79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ciepło źródła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320,0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121,3</w:t>
            </w:r>
          </w:p>
        </w:tc>
      </w:tr>
      <w:tr w:rsidR="00416D43" w:rsidRPr="00416D43" w:rsidTr="00416D43">
        <w:trPr>
          <w:trHeight w:val="6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Sprawność eksploatacyjna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90%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238%</w:t>
            </w:r>
          </w:p>
        </w:tc>
      </w:tr>
      <w:tr w:rsidR="00416D43" w:rsidRPr="00416D43" w:rsidTr="00416D43">
        <w:trPr>
          <w:trHeight w:val="63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Zużycie energii pierwotnej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959,9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363,9</w:t>
            </w:r>
          </w:p>
        </w:tc>
      </w:tr>
      <w:tr w:rsidR="00416D43" w:rsidRPr="00416D43" w:rsidTr="00416D43">
        <w:trPr>
          <w:trHeight w:val="64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Efekt energetyczny Ei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626,5%</w:t>
            </w:r>
          </w:p>
        </w:tc>
      </w:tr>
    </w:tbl>
    <w:p w:rsidR="00416D43" w:rsidRPr="009933B6" w:rsidRDefault="00416D43" w:rsidP="00416D43">
      <w:pPr>
        <w:ind w:firstLine="708"/>
        <w:rPr>
          <w:sz w:val="2"/>
          <w:szCs w:val="2"/>
          <w:lang w:eastAsia="pl-PL"/>
        </w:rPr>
      </w:pPr>
    </w:p>
    <w:p w:rsidR="00416D43" w:rsidRPr="00E10CCF" w:rsidRDefault="00416D43" w:rsidP="00416D43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794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1360"/>
        <w:gridCol w:w="1240"/>
        <w:gridCol w:w="1040"/>
      </w:tblGrid>
      <w:tr w:rsidR="00416D43" w:rsidRPr="00416D43" w:rsidTr="00416D43">
        <w:trPr>
          <w:trHeight w:val="9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12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Stan istniejący U0</w:t>
            </w:r>
          </w:p>
        </w:tc>
        <w:tc>
          <w:tcPr>
            <w:tcW w:w="10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416D43" w:rsidRPr="00416D43" w:rsidTr="00416D43">
        <w:trPr>
          <w:trHeight w:val="34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cieplnej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320,0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121,3</w:t>
            </w:r>
          </w:p>
        </w:tc>
      </w:tr>
      <w:tr w:rsidR="00416D43" w:rsidRPr="00416D43" w:rsidTr="00416D4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Opłata zmienna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zł/GJ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172,2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172,2</w:t>
            </w:r>
          </w:p>
        </w:tc>
      </w:tr>
      <w:tr w:rsidR="00416D43" w:rsidRPr="00416D43" w:rsidTr="00416D4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Opłata stała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zł/MW/m-c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416D43" w:rsidRPr="00416D43" w:rsidTr="00416D43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199</w:t>
            </w:r>
          </w:p>
        </w:tc>
      </w:tr>
      <w:tr w:rsidR="00416D43" w:rsidRPr="00416D43" w:rsidTr="00416D43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416D4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416D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34 210</w:t>
            </w:r>
          </w:p>
        </w:tc>
      </w:tr>
      <w:tr w:rsidR="00416D43" w:rsidRPr="00416D43" w:rsidTr="00416D43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53 397,6</w:t>
            </w:r>
          </w:p>
        </w:tc>
      </w:tr>
      <w:tr w:rsidR="00416D43" w:rsidRPr="00416D43" w:rsidTr="00416D43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416D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r w:rsidRPr="00416D4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416D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6D43" w:rsidRPr="00416D43" w:rsidRDefault="00416D43" w:rsidP="00416D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16D43">
              <w:rPr>
                <w:rFonts w:ascii="Calibri" w:eastAsia="Times New Roman" w:hAnsi="Calibri" w:cs="Calibri"/>
                <w:color w:val="000000"/>
                <w:lang w:eastAsia="pl-PL"/>
              </w:rPr>
              <w:t>1,6</w:t>
            </w:r>
          </w:p>
        </w:tc>
      </w:tr>
    </w:tbl>
    <w:p w:rsidR="00416D43" w:rsidRPr="0032313D" w:rsidRDefault="00416D43" w:rsidP="00416D43">
      <w:pPr>
        <w:rPr>
          <w:sz w:val="2"/>
          <w:szCs w:val="2"/>
        </w:rPr>
      </w:pPr>
    </w:p>
    <w:p w:rsidR="00416D43" w:rsidRPr="00373F3C" w:rsidRDefault="00416D43" w:rsidP="00416D43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416D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416D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416D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416D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416D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416D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416D43" w:rsidRPr="00A56F43" w:rsidRDefault="00416D43" w:rsidP="00416D43">
      <w:pPr>
        <w:pStyle w:val="Nagwek"/>
        <w:tabs>
          <w:tab w:val="clear" w:pos="4536"/>
          <w:tab w:val="clear" w:pos="9072"/>
        </w:tabs>
        <w:jc w:val="both"/>
        <w:rPr>
          <w:b/>
          <w:sz w:val="8"/>
          <w:szCs w:val="2"/>
        </w:rPr>
      </w:pPr>
    </w:p>
    <w:p w:rsidR="00416D43" w:rsidRDefault="00416D43" w:rsidP="00416D43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tab/>
        <w:t>U</w:t>
      </w:r>
      <w:r w:rsidRPr="003E4D42">
        <w:rPr>
          <w:sz w:val="24"/>
          <w:szCs w:val="24"/>
        </w:rPr>
        <w:t xml:space="preserve">sprawnienie polega na </w:t>
      </w:r>
      <w:r>
        <w:rPr>
          <w:sz w:val="24"/>
          <w:szCs w:val="24"/>
        </w:rPr>
        <w:t>wymianie istniejącego źródła ciepła na now</w:t>
      </w:r>
      <w:r w:rsidR="000B718B">
        <w:rPr>
          <w:sz w:val="24"/>
          <w:szCs w:val="24"/>
        </w:rPr>
        <w:t>e - pompa ciepła typu powietrze/</w:t>
      </w:r>
      <w:r>
        <w:rPr>
          <w:sz w:val="24"/>
          <w:szCs w:val="24"/>
        </w:rPr>
        <w:t xml:space="preserve">woda </w:t>
      </w:r>
      <w:r w:rsidR="001F14BD">
        <w:rPr>
          <w:sz w:val="24"/>
          <w:szCs w:val="24"/>
        </w:rPr>
        <w:t xml:space="preserve">o mocy 15,5 kW </w:t>
      </w:r>
      <w:r>
        <w:rPr>
          <w:sz w:val="24"/>
          <w:szCs w:val="24"/>
        </w:rPr>
        <w:t>z położeniem nowej instalacji c.o.</w:t>
      </w:r>
      <w:r w:rsidR="000C548B">
        <w:rPr>
          <w:sz w:val="24"/>
          <w:szCs w:val="24"/>
        </w:rPr>
        <w:t xml:space="preserve">(200 mb) </w:t>
      </w:r>
      <w:r>
        <w:rPr>
          <w:sz w:val="24"/>
          <w:szCs w:val="24"/>
        </w:rPr>
        <w:t xml:space="preserve">z </w:t>
      </w:r>
      <w:r w:rsidR="009500DB">
        <w:rPr>
          <w:sz w:val="24"/>
          <w:szCs w:val="24"/>
        </w:rPr>
        <w:t xml:space="preserve">nowymi grzejnikami </w:t>
      </w:r>
      <w:r w:rsidR="00970817">
        <w:rPr>
          <w:sz w:val="24"/>
          <w:szCs w:val="24"/>
        </w:rPr>
        <w:t>12</w:t>
      </w:r>
      <w:r w:rsidR="009500DB">
        <w:rPr>
          <w:sz w:val="24"/>
          <w:szCs w:val="24"/>
        </w:rPr>
        <w:t xml:space="preserve"> szt, </w:t>
      </w:r>
      <w:r>
        <w:rPr>
          <w:sz w:val="24"/>
          <w:szCs w:val="24"/>
        </w:rPr>
        <w:t xml:space="preserve">zaworami termostatycznymi </w:t>
      </w:r>
      <w:r w:rsidR="009500DB">
        <w:rPr>
          <w:sz w:val="24"/>
          <w:szCs w:val="24"/>
        </w:rPr>
        <w:t xml:space="preserve">i odcinającymi </w:t>
      </w:r>
      <w:r w:rsidR="000C548B">
        <w:rPr>
          <w:sz w:val="24"/>
          <w:szCs w:val="24"/>
        </w:rPr>
        <w:t>w komplecie</w:t>
      </w:r>
      <w:r w:rsidR="009500DB">
        <w:rPr>
          <w:sz w:val="24"/>
          <w:szCs w:val="24"/>
        </w:rPr>
        <w:t xml:space="preserve"> oraz</w:t>
      </w:r>
      <w:r>
        <w:rPr>
          <w:sz w:val="24"/>
          <w:szCs w:val="24"/>
        </w:rPr>
        <w:t xml:space="preserve"> automatyką pogodową</w:t>
      </w:r>
      <w:r>
        <w:rPr>
          <w:bCs/>
          <w:sz w:val="24"/>
          <w:szCs w:val="24"/>
        </w:rPr>
        <w:t xml:space="preserve">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  <w:r w:rsidRPr="003E4D42">
        <w:rPr>
          <w:sz w:val="24"/>
          <w:szCs w:val="24"/>
        </w:rPr>
        <w:t xml:space="preserve">Koszt przedsięwzięcia 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>53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>39</w:t>
      </w:r>
      <w:r w:rsidR="002E7128">
        <w:rPr>
          <w:rFonts w:eastAsia="Times New Roman" w:cstheme="minorHAnsi"/>
          <w:color w:val="000000"/>
          <w:sz w:val="24"/>
          <w:szCs w:val="24"/>
          <w:lang w:eastAsia="pl-PL"/>
        </w:rPr>
        <w:t>7,6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F45BB9" w:rsidRDefault="00416D43" w:rsidP="00416D43">
      <w:pPr>
        <w:ind w:left="426" w:firstLine="282"/>
        <w:rPr>
          <w:sz w:val="2"/>
          <w:szCs w:val="10"/>
          <w:lang w:eastAsia="pl-PL"/>
        </w:rPr>
      </w:pPr>
      <w:r>
        <w:rPr>
          <w:sz w:val="24"/>
          <w:szCs w:val="24"/>
        </w:rPr>
        <w:tab/>
      </w: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759" w:name="_Toc380410013"/>
      <w:bookmarkStart w:id="760" w:name="_Toc380410234"/>
      <w:bookmarkStart w:id="761" w:name="_Toc380680477"/>
      <w:bookmarkStart w:id="762" w:name="_Toc434317348"/>
      <w:bookmarkStart w:id="763" w:name="_Toc506825876"/>
      <w:bookmarkEnd w:id="759"/>
      <w:bookmarkEnd w:id="760"/>
      <w:bookmarkEnd w:id="761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762"/>
      <w:bookmarkEnd w:id="763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7B391B" w:rsidRPr="007B391B" w:rsidTr="007B391B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7B391B" w:rsidRPr="007B391B" w:rsidTr="007B391B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7B391B" w:rsidRPr="007B391B" w:rsidTr="007B391B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53 397,6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1,6</w:t>
            </w:r>
          </w:p>
        </w:tc>
      </w:tr>
      <w:tr w:rsidR="007B391B" w:rsidRPr="007B391B" w:rsidTr="007B391B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Ocieplenie stropu pod nieogrzewanym poddaszem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7 812,0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7B391B" w:rsidRPr="007B391B" w:rsidTr="007B391B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Ocieplenie dachu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37 485,0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2,8</w:t>
            </w:r>
          </w:p>
        </w:tc>
      </w:tr>
      <w:tr w:rsidR="007B391B" w:rsidRPr="007B391B" w:rsidTr="007B391B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40 179,0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3,1</w:t>
            </w:r>
          </w:p>
        </w:tc>
      </w:tr>
      <w:tr w:rsidR="007B391B" w:rsidRPr="007B391B" w:rsidTr="007B391B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14 981,7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3,2</w:t>
            </w:r>
          </w:p>
        </w:tc>
      </w:tr>
      <w:tr w:rsidR="007B391B" w:rsidRPr="007B391B" w:rsidTr="007B391B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57 988,1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13,1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C069AE" w:rsidRDefault="00C069AE" w:rsidP="00DE06BC">
      <w:pPr>
        <w:spacing w:after="0" w:line="240" w:lineRule="auto"/>
        <w:rPr>
          <w:b/>
          <w:sz w:val="18"/>
          <w:szCs w:val="24"/>
        </w:rPr>
      </w:pPr>
    </w:p>
    <w:p w:rsidR="00C069AE" w:rsidRDefault="00C069AE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7B391B" w:rsidRDefault="007B391B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764" w:name="_Toc317171206"/>
      <w:bookmarkStart w:id="765" w:name="_Toc317573047"/>
      <w:bookmarkStart w:id="766" w:name="_Toc416516991"/>
      <w:bookmarkStart w:id="767" w:name="_Toc417058331"/>
      <w:bookmarkStart w:id="768" w:name="_Toc434317349"/>
      <w:bookmarkStart w:id="769" w:name="_Toc506825877"/>
      <w:r w:rsidRPr="00DE06BC">
        <w:rPr>
          <w:rFonts w:asciiTheme="minorHAnsi" w:hAnsiTheme="minorHAnsi"/>
          <w:sz w:val="24"/>
          <w:szCs w:val="24"/>
        </w:rPr>
        <w:lastRenderedPageBreak/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764"/>
      <w:bookmarkEnd w:id="765"/>
      <w:bookmarkEnd w:id="766"/>
      <w:bookmarkEnd w:id="767"/>
      <w:bookmarkEnd w:id="768"/>
      <w:bookmarkEnd w:id="769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7B391B" w:rsidRPr="007B391B" w:rsidTr="007B391B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7B391B" w:rsidRPr="007B391B" w:rsidTr="007B391B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211 843,4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49 895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90,5%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211 843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42369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33895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99790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153 855,3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48 330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87,7%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153 855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30771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24617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96660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3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138 873,6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47 514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86,2%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138 874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27775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22220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95027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4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98 694,6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42 707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77,5%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98 695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19739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15791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85414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5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61 209,6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37 113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67,4%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61 210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12242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9794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74227</w:t>
            </w:r>
          </w:p>
        </w:tc>
      </w:tr>
      <w:tr w:rsidR="007B391B" w:rsidRPr="007B391B" w:rsidTr="007B391B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6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53 397,6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34 210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62,08%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53 398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10680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8544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7B391B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68420</w:t>
            </w:r>
          </w:p>
        </w:tc>
      </w:tr>
    </w:tbl>
    <w:p w:rsidR="00260AB9" w:rsidRDefault="00260AB9" w:rsidP="00DE06BC">
      <w:pPr>
        <w:rPr>
          <w:sz w:val="2"/>
          <w:szCs w:val="2"/>
          <w:lang w:eastAsia="pl-PL"/>
        </w:rPr>
      </w:pPr>
    </w:p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53"/>
        <w:gridCol w:w="1185"/>
        <w:gridCol w:w="716"/>
        <w:gridCol w:w="787"/>
        <w:gridCol w:w="882"/>
        <w:gridCol w:w="748"/>
      </w:tblGrid>
      <w:tr w:rsidR="007B391B" w:rsidRPr="007B391B" w:rsidTr="007B391B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7B391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320,0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0,90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0,0531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30,2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0,0143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49 895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39,3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0,0178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48 330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wariant 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44,1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0,0204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47 514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wariant 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72,0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0,0318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42 707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wariant 5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104,5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0,0458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37 113</w:t>
            </w:r>
          </w:p>
        </w:tc>
      </w:tr>
      <w:tr w:rsidR="007B391B" w:rsidRPr="007B391B" w:rsidTr="007B391B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wariant 6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121,3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0,0531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lang w:eastAsia="pl-PL"/>
              </w:rPr>
              <w:t>34 210</w:t>
            </w:r>
          </w:p>
        </w:tc>
      </w:tr>
    </w:tbl>
    <w:p w:rsidR="00705381" w:rsidRDefault="00705381" w:rsidP="008525BC">
      <w:pPr>
        <w:rPr>
          <w:sz w:val="2"/>
          <w:szCs w:val="6"/>
        </w:rPr>
      </w:pPr>
    </w:p>
    <w:p w:rsidR="00084624" w:rsidRDefault="00084624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Default="007B391B" w:rsidP="008525BC">
      <w:pPr>
        <w:rPr>
          <w:sz w:val="2"/>
          <w:szCs w:val="6"/>
        </w:rPr>
      </w:pPr>
    </w:p>
    <w:p w:rsidR="007B391B" w:rsidRPr="00662AF1" w:rsidRDefault="007B391B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770" w:name="_Toc434317350"/>
      <w:bookmarkStart w:id="771" w:name="_Toc506825878"/>
      <w:r w:rsidRPr="00576E7B">
        <w:rPr>
          <w:rFonts w:asciiTheme="minorHAnsi" w:hAnsiTheme="minorHAnsi" w:cstheme="minorHAnsi"/>
          <w:sz w:val="24"/>
        </w:rPr>
        <w:lastRenderedPageBreak/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770"/>
      <w:bookmarkEnd w:id="771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10359" w:type="dxa"/>
        <w:tblInd w:w="-356" w:type="dxa"/>
        <w:tblCellMar>
          <w:left w:w="70" w:type="dxa"/>
          <w:right w:w="70" w:type="dxa"/>
        </w:tblCellMar>
        <w:tblLook w:val="04A0"/>
      </w:tblPr>
      <w:tblGrid>
        <w:gridCol w:w="2560"/>
        <w:gridCol w:w="400"/>
        <w:gridCol w:w="360"/>
        <w:gridCol w:w="280"/>
        <w:gridCol w:w="1100"/>
        <w:gridCol w:w="480"/>
        <w:gridCol w:w="415"/>
        <w:gridCol w:w="1494"/>
        <w:gridCol w:w="700"/>
        <w:gridCol w:w="366"/>
        <w:gridCol w:w="760"/>
        <w:gridCol w:w="1444"/>
      </w:tblGrid>
      <w:tr w:rsidR="007B391B" w:rsidRPr="007B391B" w:rsidTr="007B391B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ścian zewnętrznych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styropian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227,0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40 179,0 zł </w:t>
            </w:r>
          </w:p>
        </w:tc>
      </w:tr>
      <w:tr w:rsidR="007B391B" w:rsidRPr="007B391B" w:rsidTr="007B391B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7B391B" w:rsidRPr="007B391B" w:rsidTr="007B391B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dachu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41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153,0</w:t>
            </w:r>
          </w:p>
        </w:tc>
        <w:tc>
          <w:tcPr>
            <w:tcW w:w="36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37 485,0 zł </w:t>
            </w:r>
          </w:p>
        </w:tc>
      </w:tr>
      <w:tr w:rsidR="007B391B" w:rsidRPr="007B391B" w:rsidTr="007B391B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7B391B" w:rsidRPr="007B391B" w:rsidTr="007B391B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stropu pod nieogrzewanym poddaszem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wełna mineralna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41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63,0</w:t>
            </w:r>
          </w:p>
        </w:tc>
        <w:tc>
          <w:tcPr>
            <w:tcW w:w="36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7 812,0 zł </w:t>
            </w:r>
          </w:p>
        </w:tc>
      </w:tr>
      <w:tr w:rsidR="007B391B" w:rsidRPr="007B391B" w:rsidTr="007B391B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0,037</w:t>
            </w: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7B391B" w:rsidRPr="007B391B" w:rsidTr="007B391B">
        <w:trPr>
          <w:trHeight w:val="660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istniejącej stolarki okiennej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24,3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14 981,7 zł </w:t>
            </w:r>
          </w:p>
        </w:tc>
      </w:tr>
      <w:tr w:rsidR="007B391B" w:rsidRPr="007B391B" w:rsidTr="007B391B">
        <w:trPr>
          <w:trHeight w:val="705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stalowej stolarki drzwiowej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30,9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57 988,1 zł </w:t>
            </w:r>
          </w:p>
        </w:tc>
      </w:tr>
      <w:tr w:rsidR="007B391B" w:rsidRPr="007B391B" w:rsidTr="007B391B">
        <w:trPr>
          <w:trHeight w:val="510"/>
        </w:trPr>
        <w:tc>
          <w:tcPr>
            <w:tcW w:w="7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53 397,6 zł </w:t>
            </w:r>
          </w:p>
        </w:tc>
      </w:tr>
      <w:tr w:rsidR="007B391B" w:rsidRPr="007B391B" w:rsidTr="007B391B">
        <w:trPr>
          <w:trHeight w:val="375"/>
        </w:trPr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7B391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211 843,4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391B" w:rsidRPr="007B391B" w:rsidRDefault="007B391B" w:rsidP="007B391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2603D4" w:rsidRDefault="002603D4" w:rsidP="008D19DB">
      <w:pPr>
        <w:ind w:firstLine="567"/>
        <w:rPr>
          <w:sz w:val="24"/>
          <w:szCs w:val="24"/>
        </w:rPr>
      </w:pPr>
    </w:p>
    <w:p w:rsidR="00FC3C6C" w:rsidRDefault="00FC3C6C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t xml:space="preserve"> </w:t>
      </w:r>
      <w:bookmarkStart w:id="772" w:name="_Toc434317351"/>
      <w:bookmarkStart w:id="773" w:name="_Toc506825879"/>
      <w:r w:rsidR="008D19DB" w:rsidRPr="00EB35DF">
        <w:rPr>
          <w:rFonts w:asciiTheme="minorHAnsi" w:hAnsiTheme="minorHAnsi"/>
          <w:sz w:val="24"/>
        </w:rPr>
        <w:t>KLAUZULE I ZASTRZEŻENIA</w:t>
      </w:r>
      <w:bookmarkEnd w:id="772"/>
      <w:bookmarkEnd w:id="773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B391B" w:rsidRDefault="007B391B" w:rsidP="000D29EA">
      <w:pPr>
        <w:rPr>
          <w:lang w:eastAsia="pl-PL"/>
        </w:rPr>
      </w:pPr>
    </w:p>
    <w:p w:rsidR="007B391B" w:rsidRDefault="007B391B" w:rsidP="000D29EA">
      <w:pPr>
        <w:rPr>
          <w:lang w:eastAsia="pl-PL"/>
        </w:rPr>
      </w:pPr>
    </w:p>
    <w:p w:rsidR="007B391B" w:rsidRDefault="007B391B" w:rsidP="000D29EA">
      <w:pPr>
        <w:rPr>
          <w:lang w:eastAsia="pl-PL"/>
        </w:rPr>
      </w:pPr>
    </w:p>
    <w:p w:rsidR="007B391B" w:rsidRDefault="007B391B" w:rsidP="000D29EA">
      <w:pPr>
        <w:rPr>
          <w:lang w:eastAsia="pl-PL"/>
        </w:rPr>
      </w:pPr>
    </w:p>
    <w:p w:rsidR="007B391B" w:rsidRDefault="007B391B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2603D4" w:rsidRDefault="002603D4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774" w:name="_Toc434317352"/>
      <w:bookmarkStart w:id="775" w:name="_Toc506825880"/>
      <w:r w:rsidRPr="00F30E14">
        <w:rPr>
          <w:rFonts w:asciiTheme="minorHAnsi" w:hAnsiTheme="minorHAnsi" w:cstheme="minorHAnsi"/>
          <w:sz w:val="56"/>
        </w:rPr>
        <w:t>ZAŁĄCZNIKI</w:t>
      </w:r>
      <w:bookmarkEnd w:id="774"/>
      <w:bookmarkEnd w:id="775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379E" w:rsidRDefault="0073379E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</w:p>
    <w:p w:rsidR="00D107A2" w:rsidRDefault="007137EE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673238" w:rsidRPr="00B106D9" w:rsidRDefault="00673238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1</w:t>
                  </w:r>
                </w:p>
              </w:txbxContent>
            </v:textbox>
          </v:shape>
        </w:pict>
      </w:r>
    </w:p>
    <w:p w:rsidR="00DB4DC7" w:rsidRPr="00700832" w:rsidRDefault="0039584A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776" w:name="_Toc416517021"/>
      <w:bookmarkStart w:id="777" w:name="_Toc417058341"/>
      <w:bookmarkStart w:id="778" w:name="_Toc432604918"/>
      <w:bookmarkStart w:id="779" w:name="_Toc434317362"/>
      <w:bookmarkStart w:id="780" w:name="_Toc506825881"/>
      <w:r w:rsidRPr="00700832">
        <w:rPr>
          <w:rFonts w:asciiTheme="minorHAnsi" w:hAnsiTheme="minorHAnsi"/>
          <w:noProof/>
          <w:sz w:val="32"/>
        </w:rPr>
        <w:t>Koszty ogrzewania</w:t>
      </w:r>
      <w:bookmarkEnd w:id="776"/>
      <w:bookmarkEnd w:id="777"/>
      <w:bookmarkEnd w:id="778"/>
      <w:bookmarkEnd w:id="779"/>
      <w:bookmarkEnd w:id="780"/>
    </w:p>
    <w:p w:rsidR="00700832" w:rsidRPr="00700832" w:rsidRDefault="00700832" w:rsidP="00700832">
      <w:pPr>
        <w:rPr>
          <w:lang w:eastAsia="pl-PL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przed termomodernizacją: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5E29E7">
        <w:rPr>
          <w:b/>
          <w:sz w:val="24"/>
          <w:szCs w:val="24"/>
        </w:rPr>
        <w:t>172</w:t>
      </w:r>
      <w:r>
        <w:rPr>
          <w:b/>
          <w:sz w:val="24"/>
          <w:szCs w:val="24"/>
        </w:rPr>
        <w:t>,</w:t>
      </w:r>
      <w:r w:rsidR="005E29E7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5E29E7">
        <w:rPr>
          <w:b/>
          <w:sz w:val="24"/>
          <w:szCs w:val="24"/>
        </w:rPr>
        <w:t>27</w:t>
      </w:r>
      <w:r>
        <w:rPr>
          <w:b/>
          <w:sz w:val="24"/>
          <w:szCs w:val="24"/>
        </w:rPr>
        <w:t>,</w:t>
      </w:r>
      <w:r w:rsidR="005E29E7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5E29E7">
        <w:rPr>
          <w:sz w:val="24"/>
          <w:szCs w:val="24"/>
        </w:rPr>
        <w:t>172</w:t>
      </w:r>
      <w:r w:rsidR="00487AA0">
        <w:rPr>
          <w:sz w:val="24"/>
          <w:szCs w:val="24"/>
        </w:rPr>
        <w:t>,</w:t>
      </w:r>
      <w:r w:rsidR="005E29E7">
        <w:rPr>
          <w:sz w:val="24"/>
          <w:szCs w:val="24"/>
        </w:rPr>
        <w:t>2</w:t>
      </w:r>
      <w:r>
        <w:rPr>
          <w:sz w:val="24"/>
          <w:szCs w:val="24"/>
        </w:rPr>
        <w:t xml:space="preserve">* </w:t>
      </w:r>
      <w:r w:rsidR="00487AA0">
        <w:rPr>
          <w:sz w:val="24"/>
          <w:szCs w:val="24"/>
        </w:rPr>
        <w:t>320</w:t>
      </w:r>
      <w:r>
        <w:rPr>
          <w:sz w:val="24"/>
          <w:szCs w:val="24"/>
        </w:rPr>
        <w:t>,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 xml:space="preserve"> + 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487AA0">
        <w:rPr>
          <w:sz w:val="24"/>
          <w:szCs w:val="24"/>
        </w:rPr>
        <w:t>0531</w:t>
      </w:r>
      <w:r>
        <w:rPr>
          <w:sz w:val="24"/>
          <w:szCs w:val="24"/>
        </w:rPr>
        <w:t xml:space="preserve"> *12 +</w:t>
      </w:r>
      <w:r w:rsidR="00487AA0">
        <w:rPr>
          <w:sz w:val="24"/>
          <w:szCs w:val="24"/>
        </w:rPr>
        <w:t xml:space="preserve"> </w:t>
      </w:r>
      <w:r w:rsidR="005E29E7">
        <w:rPr>
          <w:sz w:val="24"/>
          <w:szCs w:val="24"/>
        </w:rPr>
        <w:t>27</w:t>
      </w:r>
      <w:r>
        <w:rPr>
          <w:sz w:val="24"/>
          <w:szCs w:val="24"/>
        </w:rPr>
        <w:t>,</w:t>
      </w:r>
      <w:r w:rsidR="005E29E7">
        <w:rPr>
          <w:sz w:val="24"/>
          <w:szCs w:val="24"/>
        </w:rPr>
        <w:t>1</w:t>
      </w:r>
      <w:r>
        <w:rPr>
          <w:sz w:val="24"/>
          <w:szCs w:val="24"/>
        </w:rPr>
        <w:t xml:space="preserve">* 12 = </w:t>
      </w:r>
      <w:r w:rsidR="005E29E7">
        <w:rPr>
          <w:sz w:val="24"/>
          <w:szCs w:val="24"/>
        </w:rPr>
        <w:t>55</w:t>
      </w:r>
      <w:r w:rsidR="00790B5E">
        <w:rPr>
          <w:sz w:val="24"/>
          <w:szCs w:val="24"/>
        </w:rPr>
        <w:t>.</w:t>
      </w:r>
      <w:r w:rsidR="005E29E7">
        <w:rPr>
          <w:sz w:val="24"/>
          <w:szCs w:val="24"/>
        </w:rPr>
        <w:t>428</w:t>
      </w:r>
    </w:p>
    <w:p w:rsidR="00607649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5E29E7">
        <w:rPr>
          <w:b/>
          <w:sz w:val="24"/>
          <w:szCs w:val="24"/>
        </w:rPr>
        <w:t>23</w:t>
      </w:r>
      <w:r>
        <w:rPr>
          <w:b/>
          <w:sz w:val="24"/>
          <w:szCs w:val="24"/>
        </w:rPr>
        <w:t>,</w:t>
      </w:r>
      <w:r w:rsidR="005E29E7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po termomodernizacji: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5E29E7">
        <w:rPr>
          <w:b/>
          <w:sz w:val="24"/>
          <w:szCs w:val="24"/>
        </w:rPr>
        <w:t>172</w:t>
      </w:r>
      <w:r>
        <w:rPr>
          <w:b/>
          <w:sz w:val="24"/>
          <w:szCs w:val="24"/>
        </w:rPr>
        <w:t>,</w:t>
      </w:r>
      <w:r w:rsidR="005E29E7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5E29E7">
        <w:rPr>
          <w:b/>
          <w:sz w:val="24"/>
          <w:szCs w:val="24"/>
        </w:rPr>
        <w:t>27</w:t>
      </w:r>
      <w:r>
        <w:rPr>
          <w:b/>
          <w:sz w:val="24"/>
          <w:szCs w:val="24"/>
        </w:rPr>
        <w:t>,</w:t>
      </w:r>
      <w:r w:rsidR="005E29E7">
        <w:rPr>
          <w:b/>
          <w:sz w:val="24"/>
          <w:szCs w:val="24"/>
        </w:rPr>
        <w:t>1</w:t>
      </w:r>
      <w:r w:rsidRPr="00736968">
        <w:rPr>
          <w:b/>
          <w:sz w:val="24"/>
          <w:szCs w:val="24"/>
        </w:rPr>
        <w:t>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5E29E7">
        <w:rPr>
          <w:sz w:val="24"/>
          <w:szCs w:val="24"/>
        </w:rPr>
        <w:t>172</w:t>
      </w:r>
      <w:r>
        <w:rPr>
          <w:sz w:val="24"/>
          <w:szCs w:val="24"/>
        </w:rPr>
        <w:t>,</w:t>
      </w:r>
      <w:r w:rsidR="005E29E7">
        <w:rPr>
          <w:sz w:val="24"/>
          <w:szCs w:val="24"/>
        </w:rPr>
        <w:t>1</w:t>
      </w:r>
      <w:r>
        <w:rPr>
          <w:sz w:val="24"/>
          <w:szCs w:val="24"/>
        </w:rPr>
        <w:t xml:space="preserve">* </w:t>
      </w:r>
      <w:r w:rsidR="00490692">
        <w:rPr>
          <w:sz w:val="24"/>
          <w:szCs w:val="24"/>
        </w:rPr>
        <w:t>30</w:t>
      </w:r>
      <w:r>
        <w:rPr>
          <w:sz w:val="24"/>
          <w:szCs w:val="24"/>
        </w:rPr>
        <w:t>,</w:t>
      </w:r>
      <w:r w:rsidR="00490692">
        <w:rPr>
          <w:sz w:val="24"/>
          <w:szCs w:val="24"/>
        </w:rPr>
        <w:t>2</w:t>
      </w:r>
      <w:r>
        <w:rPr>
          <w:sz w:val="24"/>
          <w:szCs w:val="24"/>
        </w:rPr>
        <w:t xml:space="preserve"> + 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5E29E7">
        <w:rPr>
          <w:sz w:val="24"/>
          <w:szCs w:val="24"/>
        </w:rPr>
        <w:t>0143</w:t>
      </w:r>
      <w:r>
        <w:rPr>
          <w:sz w:val="24"/>
          <w:szCs w:val="24"/>
        </w:rPr>
        <w:t xml:space="preserve"> *12 + </w:t>
      </w:r>
      <w:r w:rsidR="005E29E7">
        <w:rPr>
          <w:sz w:val="24"/>
          <w:szCs w:val="24"/>
        </w:rPr>
        <w:t>27</w:t>
      </w:r>
      <w:r>
        <w:rPr>
          <w:sz w:val="24"/>
          <w:szCs w:val="24"/>
        </w:rPr>
        <w:t>,</w:t>
      </w:r>
      <w:r w:rsidR="005E29E7">
        <w:rPr>
          <w:sz w:val="24"/>
          <w:szCs w:val="24"/>
        </w:rPr>
        <w:t>1</w:t>
      </w:r>
      <w:r>
        <w:rPr>
          <w:sz w:val="24"/>
          <w:szCs w:val="24"/>
        </w:rPr>
        <w:t xml:space="preserve"> * 12 = </w:t>
      </w:r>
      <w:r w:rsidR="00490692">
        <w:rPr>
          <w:sz w:val="24"/>
          <w:szCs w:val="24"/>
        </w:rPr>
        <w:t>5</w:t>
      </w:r>
      <w:r w:rsidR="00790B5E">
        <w:rPr>
          <w:sz w:val="24"/>
          <w:szCs w:val="24"/>
        </w:rPr>
        <w:t>.</w:t>
      </w:r>
      <w:r w:rsidR="00490692">
        <w:rPr>
          <w:sz w:val="24"/>
          <w:szCs w:val="24"/>
        </w:rPr>
        <w:t>533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490692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,</w:t>
      </w:r>
      <w:r w:rsidR="00490692">
        <w:rPr>
          <w:b/>
          <w:sz w:val="24"/>
          <w:szCs w:val="24"/>
        </w:rPr>
        <w:t>4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Default="00607649" w:rsidP="00607649">
      <w:pPr>
        <w:ind w:left="360"/>
        <w:rPr>
          <w:noProof/>
          <w:sz w:val="24"/>
          <w:szCs w:val="24"/>
          <w:lang w:eastAsia="pl-PL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7137EE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781" w:name="_Toc416517022"/>
      <w:bookmarkStart w:id="782" w:name="_Toc417058342"/>
      <w:r w:rsidRPr="007137EE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673238" w:rsidRPr="00B106D9" w:rsidRDefault="00673238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783" w:name="_Toc432604919"/>
      <w:bookmarkStart w:id="784" w:name="_Toc434317363"/>
      <w:bookmarkStart w:id="785" w:name="_Toc506825882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781"/>
      <w:bookmarkEnd w:id="782"/>
      <w:bookmarkEnd w:id="783"/>
      <w:bookmarkEnd w:id="784"/>
      <w:bookmarkEnd w:id="785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167361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4905375"/>
            <wp:effectExtent l="19050" t="0" r="0" b="0"/>
            <wp:docPr id="1" name="Obraz 0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7137EE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673238" w:rsidRPr="00CD61E7" w:rsidRDefault="00673238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5F3E10" w:rsidRPr="00457E6C" w:rsidRDefault="005F3E10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86" w:name="_Toc447960229"/>
      <w:bookmarkStart w:id="787" w:name="_Toc506825883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786"/>
      <w:bookmarkEnd w:id="787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88" w:name="_Toc362627209"/>
      <w:bookmarkStart w:id="789" w:name="_Toc388703919"/>
      <w:bookmarkStart w:id="790" w:name="_Toc388703973"/>
      <w:bookmarkStart w:id="791" w:name="_Toc447960230"/>
      <w:bookmarkStart w:id="792" w:name="_Toc506825884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88"/>
      <w:bookmarkEnd w:id="789"/>
      <w:bookmarkEnd w:id="790"/>
      <w:bookmarkEnd w:id="791"/>
      <w:bookmarkEnd w:id="792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793" w:name="_Toc362627210"/>
      <w:bookmarkStart w:id="794" w:name="_Toc388703920"/>
      <w:bookmarkStart w:id="795" w:name="_Toc388703974"/>
      <w:bookmarkStart w:id="796" w:name="_Toc447960231"/>
      <w:bookmarkStart w:id="797" w:name="_Toc506825885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93"/>
      <w:bookmarkEnd w:id="794"/>
      <w:bookmarkEnd w:id="795"/>
      <w:bookmarkEnd w:id="796"/>
      <w:bookmarkEnd w:id="797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98" w:name="_Toc362627211"/>
      <w:bookmarkStart w:id="799" w:name="_Toc388703921"/>
      <w:bookmarkStart w:id="800" w:name="_Toc388703975"/>
      <w:bookmarkStart w:id="801" w:name="_Toc447960232"/>
      <w:bookmarkStart w:id="802" w:name="_Toc506825886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98"/>
      <w:bookmarkEnd w:id="799"/>
      <w:bookmarkEnd w:id="800"/>
      <w:bookmarkEnd w:id="801"/>
      <w:bookmarkEnd w:id="802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03" w:name="_Toc362627212"/>
      <w:bookmarkStart w:id="804" w:name="_Toc388703922"/>
      <w:bookmarkStart w:id="805" w:name="_Toc388703976"/>
      <w:bookmarkStart w:id="806" w:name="_Toc447960233"/>
      <w:bookmarkStart w:id="807" w:name="_Toc506825887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03"/>
      <w:bookmarkEnd w:id="804"/>
      <w:bookmarkEnd w:id="805"/>
      <w:bookmarkEnd w:id="806"/>
      <w:bookmarkEnd w:id="807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08" w:name="_Toc362627213"/>
      <w:bookmarkStart w:id="809" w:name="_Toc388703923"/>
      <w:bookmarkStart w:id="810" w:name="_Toc388703977"/>
      <w:bookmarkStart w:id="811" w:name="_Toc447960234"/>
      <w:bookmarkStart w:id="812" w:name="_Toc506825888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08"/>
      <w:bookmarkEnd w:id="809"/>
      <w:bookmarkEnd w:id="810"/>
      <w:bookmarkEnd w:id="811"/>
      <w:bookmarkEnd w:id="812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470C01" w:rsidRPr="00470C01" w:rsidTr="00470C01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lang w:eastAsia="pl-PL"/>
              </w:rPr>
              <w:t>Budynek nr 7, ul Okólna 2, 50-422 Wrocław</w:t>
            </w:r>
          </w:p>
        </w:tc>
      </w:tr>
      <w:tr w:rsidR="00470C01" w:rsidRPr="00470C01" w:rsidTr="00470C01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470C01" w:rsidRPr="00470C01" w:rsidTr="00470C01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budynek magazynowy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470C0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760,7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470C0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194,8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470C01" w:rsidRPr="00470C01" w:rsidTr="00470C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470C0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70C01" w:rsidRPr="00470C01" w:rsidRDefault="00470C01" w:rsidP="00470C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70C01">
              <w:rPr>
                <w:rFonts w:ascii="Calibri" w:eastAsia="Times New Roman" w:hAnsi="Calibri" w:cs="Calibri"/>
                <w:color w:val="000000"/>
                <w:lang w:eastAsia="pl-PL"/>
              </w:rPr>
              <w:t>0,26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BA15F2">
        <w:rPr>
          <w:sz w:val="24"/>
          <w:szCs w:val="24"/>
        </w:rPr>
        <w:t>2</w:t>
      </w:r>
      <w:r w:rsidR="00266C34">
        <w:rPr>
          <w:sz w:val="24"/>
          <w:szCs w:val="24"/>
        </w:rPr>
        <w:t>,</w:t>
      </w:r>
      <w:r w:rsidR="00BA15F2">
        <w:rPr>
          <w:sz w:val="24"/>
          <w:szCs w:val="24"/>
        </w:rPr>
        <w:t>4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813" w:name="_Toc447960235"/>
      <w:bookmarkStart w:id="814" w:name="_Toc506825889"/>
      <w:r>
        <w:rPr>
          <w:rFonts w:asciiTheme="minorHAnsi" w:hAnsiTheme="minorHAnsi" w:cstheme="minorHAnsi"/>
          <w:sz w:val="24"/>
        </w:rPr>
        <w:t xml:space="preserve">Modernizacja </w:t>
      </w:r>
      <w:bookmarkEnd w:id="813"/>
      <w:r w:rsidR="002A3A0B">
        <w:rPr>
          <w:rFonts w:asciiTheme="minorHAnsi" w:hAnsiTheme="minorHAnsi" w:cstheme="minorHAnsi"/>
          <w:sz w:val="24"/>
        </w:rPr>
        <w:t>oświetlenia</w:t>
      </w:r>
      <w:bookmarkEnd w:id="814"/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</w:r>
      <w:r w:rsidR="00A6162C">
        <w:rPr>
          <w:lang w:eastAsia="pl-PL"/>
        </w:rPr>
        <w:t xml:space="preserve">Przewiduje się zastosowanie nowych bardziej efektywnych opraw i typu LED </w:t>
      </w:r>
      <w:r w:rsidR="000B718B">
        <w:rPr>
          <w:lang w:eastAsia="pl-PL"/>
        </w:rPr>
        <w:t xml:space="preserve">26szt </w:t>
      </w:r>
      <w:r w:rsidR="00A6162C">
        <w:rPr>
          <w:lang w:eastAsia="pl-PL"/>
        </w:rPr>
        <w:t xml:space="preserve">i </w:t>
      </w:r>
      <w:r>
        <w:rPr>
          <w:lang w:eastAsia="pl-PL"/>
        </w:rPr>
        <w:t xml:space="preserve">zastosowanie </w:t>
      </w:r>
      <w:r w:rsidR="00266C34">
        <w:rPr>
          <w:lang w:eastAsia="pl-PL"/>
        </w:rPr>
        <w:t>czujników obecności i ruchu</w:t>
      </w:r>
      <w:r w:rsidR="000B718B">
        <w:rPr>
          <w:lang w:eastAsia="pl-PL"/>
        </w:rPr>
        <w:t xml:space="preserve"> 6szt</w:t>
      </w:r>
      <w:r>
        <w:rPr>
          <w:lang w:eastAsia="pl-PL"/>
        </w:rPr>
        <w:t>.</w:t>
      </w:r>
    </w:p>
    <w:tbl>
      <w:tblPr>
        <w:tblW w:w="940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654"/>
        <w:gridCol w:w="646"/>
        <w:gridCol w:w="317"/>
        <w:gridCol w:w="1400"/>
        <w:gridCol w:w="1715"/>
        <w:gridCol w:w="1360"/>
        <w:gridCol w:w="1587"/>
        <w:gridCol w:w="1280"/>
      </w:tblGrid>
      <w:tr w:rsidR="00C934BE" w:rsidRPr="00C934BE" w:rsidTr="00C934BE">
        <w:trPr>
          <w:trHeight w:val="315"/>
        </w:trPr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59" w:type="dxa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C934BE" w:rsidRPr="00C934BE" w:rsidTr="00C934BE">
        <w:trPr>
          <w:trHeight w:val="330"/>
        </w:trPr>
        <w:tc>
          <w:tcPr>
            <w:tcW w:w="447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4732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1587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2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C934BE" w:rsidRPr="00C934BE" w:rsidTr="00C934BE">
        <w:trPr>
          <w:trHeight w:val="330"/>
        </w:trPr>
        <w:tc>
          <w:tcPr>
            <w:tcW w:w="44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732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0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7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C934BE" w:rsidRPr="00C934BE" w:rsidTr="00C934BE">
        <w:trPr>
          <w:trHeight w:val="31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732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2,40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0,53</w:t>
            </w:r>
          </w:p>
        </w:tc>
      </w:tr>
      <w:tr w:rsidR="00C934BE" w:rsidRPr="00C934BE" w:rsidTr="00C934BE">
        <w:trPr>
          <w:trHeight w:val="67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C934BE" w:rsidRPr="00C934BE" w:rsidTr="00C934BE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dnia t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1 500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1 500</w:t>
            </w:r>
          </w:p>
        </w:tc>
      </w:tr>
      <w:tr w:rsidR="00C934BE" w:rsidRPr="00C934BE" w:rsidTr="00C934BE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nocy t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C934BE" w:rsidRPr="00C934BE" w:rsidTr="00C934BE">
        <w:trPr>
          <w:trHeight w:val="63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C934BE" w:rsidRPr="00C934BE" w:rsidTr="00C934BE">
        <w:trPr>
          <w:trHeight w:val="61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C934BE" w:rsidRPr="00C934BE" w:rsidTr="00C934BE">
        <w:trPr>
          <w:trHeight w:val="69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3 600,0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715,5</w:t>
            </w:r>
          </w:p>
        </w:tc>
      </w:tr>
      <w:tr w:rsidR="00C934BE" w:rsidRPr="00C934BE" w:rsidTr="00C934BE">
        <w:trPr>
          <w:trHeight w:val="69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13,0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2,6</w:t>
            </w:r>
          </w:p>
        </w:tc>
      </w:tr>
      <w:tr w:rsidR="00C934BE" w:rsidRPr="00C934BE" w:rsidTr="00C934BE">
        <w:trPr>
          <w:trHeight w:val="37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C934B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2 885</w:t>
            </w:r>
          </w:p>
        </w:tc>
      </w:tr>
      <w:tr w:rsidR="00C934BE" w:rsidRPr="00C934BE" w:rsidTr="00C934BE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</w:tr>
      <w:tr w:rsidR="00C934BE" w:rsidRPr="00C934BE" w:rsidTr="00C934BE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2 232,0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444</w:t>
            </w:r>
          </w:p>
        </w:tc>
      </w:tr>
      <w:tr w:rsidR="00C934BE" w:rsidRPr="00C934BE" w:rsidTr="00C934BE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C934B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1 788</w:t>
            </w:r>
          </w:p>
        </w:tc>
      </w:tr>
      <w:tr w:rsidR="00C934BE" w:rsidRPr="00C934BE" w:rsidTr="00C934BE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6 089,0</w:t>
            </w:r>
          </w:p>
        </w:tc>
      </w:tr>
      <w:tr w:rsidR="00C934BE" w:rsidRPr="00C934BE" w:rsidTr="00C934BE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SPBT=Nu/</w:t>
            </w:r>
            <w:r w:rsidRPr="00C934B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C934B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3,4</w:t>
            </w:r>
          </w:p>
        </w:tc>
      </w:tr>
      <w:tr w:rsidR="00C934BE" w:rsidRPr="00C934BE" w:rsidTr="00C934BE">
        <w:trPr>
          <w:trHeight w:val="300"/>
        </w:trPr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C934BE" w:rsidRPr="00C934BE" w:rsidTr="00C934BE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6 089,0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3,4</w:t>
            </w:r>
          </w:p>
        </w:tc>
      </w:tr>
    </w:tbl>
    <w:p w:rsidR="009A66F5" w:rsidRPr="009A66F5" w:rsidRDefault="009A66F5" w:rsidP="00B644A1">
      <w:pPr>
        <w:rPr>
          <w:sz w:val="2"/>
          <w:szCs w:val="2"/>
        </w:rPr>
      </w:pPr>
    </w:p>
    <w:p w:rsidR="00B644A1" w:rsidRPr="0013598F" w:rsidRDefault="00B644A1" w:rsidP="00C934BE">
      <w:pPr>
        <w:rPr>
          <w:b/>
          <w:sz w:val="24"/>
          <w:szCs w:val="24"/>
        </w:rPr>
      </w:pPr>
      <w:r>
        <w:rPr>
          <w:sz w:val="24"/>
          <w:szCs w:val="24"/>
        </w:rPr>
        <w:tab/>
      </w:r>
      <w:r w:rsidR="002E2FFB" w:rsidRPr="0013598F">
        <w:rPr>
          <w:b/>
          <w:sz w:val="24"/>
          <w:szCs w:val="24"/>
        </w:rPr>
        <w:t>Charakterystyka finansowa wymiany oświetlenia</w:t>
      </w:r>
    </w:p>
    <w:tbl>
      <w:tblPr>
        <w:tblW w:w="4116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2880"/>
        <w:gridCol w:w="1236"/>
      </w:tblGrid>
      <w:tr w:rsidR="00C934BE" w:rsidRPr="00C934BE" w:rsidTr="00C934BE">
        <w:trPr>
          <w:trHeight w:val="63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bookmarkStart w:id="815" w:name="_Toc500761906"/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6 089,0 zł</w:t>
            </w:r>
          </w:p>
        </w:tc>
      </w:tr>
      <w:tr w:rsidR="00C934BE" w:rsidRPr="00C934BE" w:rsidTr="00C934BE">
        <w:trPr>
          <w:trHeight w:val="615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1 788 zł</w:t>
            </w:r>
          </w:p>
        </w:tc>
      </w:tr>
      <w:tr w:rsidR="00C934BE" w:rsidRPr="00C934BE" w:rsidTr="00C934BE">
        <w:trPr>
          <w:trHeight w:val="69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34BE" w:rsidRPr="00C934BE" w:rsidRDefault="00C934BE" w:rsidP="00C934B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934BE">
              <w:rPr>
                <w:rFonts w:ascii="Calibri" w:eastAsia="Times New Roman" w:hAnsi="Calibri" w:cs="Calibri"/>
                <w:color w:val="000000"/>
                <w:lang w:eastAsia="pl-PL"/>
              </w:rPr>
              <w:t>3,4</w:t>
            </w:r>
          </w:p>
        </w:tc>
      </w:tr>
    </w:tbl>
    <w:p w:rsidR="005F3E10" w:rsidRDefault="005F3E10" w:rsidP="005F3E10">
      <w:pPr>
        <w:pStyle w:val="Nagwek2"/>
        <w:jc w:val="center"/>
        <w:rPr>
          <w:rFonts w:asciiTheme="minorHAnsi" w:hAnsiTheme="minorHAnsi"/>
          <w:sz w:val="28"/>
        </w:rPr>
      </w:pPr>
      <w:bookmarkStart w:id="816" w:name="_Toc456618273"/>
      <w:bookmarkStart w:id="817" w:name="_Toc456618542"/>
      <w:bookmarkStart w:id="818" w:name="_Toc456618979"/>
      <w:bookmarkStart w:id="819" w:name="_Toc456619282"/>
      <w:bookmarkStart w:id="820" w:name="_Toc456619524"/>
      <w:bookmarkStart w:id="821" w:name="_Toc456619878"/>
      <w:bookmarkStart w:id="822" w:name="_Toc456783334"/>
      <w:bookmarkStart w:id="823" w:name="_Toc458589431"/>
      <w:bookmarkStart w:id="824" w:name="_Toc468027060"/>
      <w:bookmarkStart w:id="825" w:name="_Toc504490657"/>
      <w:bookmarkStart w:id="826" w:name="_Toc504663755"/>
      <w:bookmarkStart w:id="827" w:name="_Toc504737780"/>
      <w:bookmarkStart w:id="828" w:name="_Toc506825890"/>
      <w:bookmarkEnd w:id="815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</w:p>
    <w:p w:rsidR="005F3E10" w:rsidRPr="00AB53FE" w:rsidRDefault="005F3E10" w:rsidP="005F3E10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4"/>
        <w:gridCol w:w="645"/>
        <w:gridCol w:w="586"/>
        <w:gridCol w:w="787"/>
        <w:gridCol w:w="566"/>
        <w:gridCol w:w="444"/>
        <w:gridCol w:w="596"/>
        <w:gridCol w:w="558"/>
        <w:gridCol w:w="639"/>
        <w:gridCol w:w="515"/>
        <w:gridCol w:w="577"/>
        <w:gridCol w:w="577"/>
        <w:gridCol w:w="577"/>
        <w:gridCol w:w="577"/>
        <w:gridCol w:w="577"/>
        <w:gridCol w:w="577"/>
      </w:tblGrid>
      <w:tr w:rsidR="005F3E10" w:rsidRPr="005F3E10" w:rsidTr="005F3E10">
        <w:trPr>
          <w:trHeight w:val="315"/>
        </w:trPr>
        <w:tc>
          <w:tcPr>
            <w:tcW w:w="289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000" w:type="pct"/>
            <w:gridSpan w:val="3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663" w:type="pct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699" w:type="pct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717" w:type="pct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554" w:type="pct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524" w:type="pct"/>
            <w:gridSpan w:val="2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554" w:type="pct"/>
            <w:gridSpan w:val="2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5F3E10" w:rsidRPr="005F3E10" w:rsidTr="005F3E10">
        <w:trPr>
          <w:trHeight w:val="315"/>
        </w:trPr>
        <w:tc>
          <w:tcPr>
            <w:tcW w:w="289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00" w:type="pct"/>
            <w:gridSpan w:val="3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63" w:type="pct"/>
            <w:gridSpan w:val="2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699" w:type="pct"/>
            <w:gridSpan w:val="2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717" w:type="pct"/>
            <w:gridSpan w:val="2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554" w:type="pct"/>
            <w:gridSpan w:val="2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524" w:type="pct"/>
            <w:gridSpan w:val="2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54" w:type="pct"/>
            <w:gridSpan w:val="2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5F3E10" w:rsidRPr="005F3E10" w:rsidTr="005F3E10">
        <w:trPr>
          <w:trHeight w:val="315"/>
        </w:trPr>
        <w:tc>
          <w:tcPr>
            <w:tcW w:w="28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000" w:type="pct"/>
            <w:gridSpan w:val="3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663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211 843,4</w:t>
            </w:r>
          </w:p>
        </w:tc>
        <w:tc>
          <w:tcPr>
            <w:tcW w:w="699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90,5%</w:t>
            </w:r>
          </w:p>
        </w:tc>
        <w:tc>
          <w:tcPr>
            <w:tcW w:w="717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80 476</w:t>
            </w:r>
          </w:p>
        </w:tc>
        <w:tc>
          <w:tcPr>
            <w:tcW w:w="554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524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290</w:t>
            </w:r>
          </w:p>
        </w:tc>
        <w:tc>
          <w:tcPr>
            <w:tcW w:w="554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49 895</w:t>
            </w:r>
          </w:p>
        </w:tc>
      </w:tr>
      <w:tr w:rsidR="005F3E10" w:rsidRPr="005F3E10" w:rsidTr="005F3E10">
        <w:trPr>
          <w:trHeight w:val="300"/>
        </w:trPr>
        <w:tc>
          <w:tcPr>
            <w:tcW w:w="28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00" w:type="pct"/>
            <w:gridSpan w:val="3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63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99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17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54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24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54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5F3E10" w:rsidRPr="005F3E10" w:rsidTr="005F3E10">
        <w:trPr>
          <w:trHeight w:val="705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00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</w:t>
            </w:r>
          </w:p>
        </w:tc>
        <w:tc>
          <w:tcPr>
            <w:tcW w:w="66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6 089,0</w:t>
            </w:r>
          </w:p>
        </w:tc>
        <w:tc>
          <w:tcPr>
            <w:tcW w:w="69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71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2 885</w:t>
            </w:r>
          </w:p>
        </w:tc>
        <w:tc>
          <w:tcPr>
            <w:tcW w:w="55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80,1%</w:t>
            </w:r>
          </w:p>
        </w:tc>
        <w:tc>
          <w:tcPr>
            <w:tcW w:w="5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1 788</w:t>
            </w:r>
          </w:p>
        </w:tc>
      </w:tr>
      <w:tr w:rsidR="005F3E10" w:rsidRPr="005F3E10" w:rsidTr="005F3E10">
        <w:trPr>
          <w:trHeight w:val="345"/>
        </w:trPr>
        <w:tc>
          <w:tcPr>
            <w:tcW w:w="1289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66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217 932,4</w:t>
            </w:r>
          </w:p>
        </w:tc>
        <w:tc>
          <w:tcPr>
            <w:tcW w:w="69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90,5%</w:t>
            </w:r>
          </w:p>
        </w:tc>
        <w:tc>
          <w:tcPr>
            <w:tcW w:w="717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83 361</w:t>
            </w:r>
          </w:p>
        </w:tc>
        <w:tc>
          <w:tcPr>
            <w:tcW w:w="55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80,1%</w:t>
            </w:r>
          </w:p>
        </w:tc>
        <w:tc>
          <w:tcPr>
            <w:tcW w:w="52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300</w:t>
            </w:r>
          </w:p>
        </w:tc>
        <w:tc>
          <w:tcPr>
            <w:tcW w:w="55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51 684</w:t>
            </w:r>
          </w:p>
        </w:tc>
      </w:tr>
      <w:tr w:rsidR="005F3E10" w:rsidRPr="005F3E10" w:rsidTr="005F3E10">
        <w:trPr>
          <w:trHeight w:val="375"/>
        </w:trPr>
        <w:tc>
          <w:tcPr>
            <w:tcW w:w="1289" w:type="pct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6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9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17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5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2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5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  <w:tr w:rsidR="005F3E10" w:rsidRPr="005F3E10" w:rsidTr="005F3E10">
        <w:trPr>
          <w:trHeight w:val="315"/>
        </w:trPr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9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FF"/>
                <w:sz w:val="19"/>
                <w:szCs w:val="19"/>
                <w:u w:val="single"/>
                <w:lang w:eastAsia="pl-PL"/>
              </w:rPr>
            </w:pPr>
          </w:p>
        </w:tc>
        <w:tc>
          <w:tcPr>
            <w:tcW w:w="2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F3E10" w:rsidRPr="005F3E10" w:rsidRDefault="005F3E10" w:rsidP="005F3E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5F3E10" w:rsidRPr="009462EB" w:rsidRDefault="005F3E10" w:rsidP="005F3E10">
      <w:pPr>
        <w:rPr>
          <w:sz w:val="2"/>
          <w:szCs w:val="2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60"/>
        <w:gridCol w:w="1980"/>
        <w:gridCol w:w="762"/>
        <w:gridCol w:w="1022"/>
        <w:gridCol w:w="530"/>
        <w:gridCol w:w="762"/>
        <w:gridCol w:w="1148"/>
        <w:gridCol w:w="1260"/>
        <w:gridCol w:w="1288"/>
      </w:tblGrid>
      <w:tr w:rsidR="00A57C90" w:rsidRPr="00A57C90" w:rsidTr="00A57C90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077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973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279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</w:p>
        </w:tc>
        <w:tc>
          <w:tcPr>
            <w:tcW w:w="1040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68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703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77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3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27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40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8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03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77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3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27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40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8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03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77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57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279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625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8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703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A57C90" w:rsidRPr="00A57C90" w:rsidTr="00A57C90">
        <w:trPr>
          <w:trHeight w:val="300"/>
        </w:trPr>
        <w:tc>
          <w:tcPr>
            <w:tcW w:w="5000" w:type="pct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4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320,0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88 876,3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4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799,9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222 190,8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0,004710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179,1</w:t>
            </w: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4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13,0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3 600,0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4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32,4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9 000,0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0,000191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7,3</w:t>
            </w:r>
          </w:p>
        </w:tc>
      </w:tr>
      <w:tr w:rsidR="00A57C90" w:rsidRPr="00A57C90" w:rsidTr="00A57C90">
        <w:trPr>
          <w:trHeight w:val="300"/>
        </w:trPr>
        <w:tc>
          <w:tcPr>
            <w:tcW w:w="13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332,9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92 476,3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832,3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231 190,8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0,004901</w:t>
            </w:r>
          </w:p>
        </w:tc>
        <w:tc>
          <w:tcPr>
            <w:tcW w:w="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186,4</w:t>
            </w:r>
          </w:p>
        </w:tc>
      </w:tr>
      <w:tr w:rsidR="00A57C90" w:rsidRPr="00A57C90" w:rsidTr="00A57C90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A57C90" w:rsidRPr="00A57C90" w:rsidTr="00A57C90">
        <w:trPr>
          <w:trHeight w:val="300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4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30,24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8 400,1</w:t>
            </w: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75,6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21 000,3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0,000445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16,9</w:t>
            </w:r>
          </w:p>
        </w:tc>
      </w:tr>
      <w:tr w:rsidR="00A57C90" w:rsidRPr="00A57C90" w:rsidTr="00A57C90">
        <w:trPr>
          <w:trHeight w:val="330"/>
        </w:trPr>
        <w:tc>
          <w:tcPr>
            <w:tcW w:w="2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2,58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715,5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6,4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1 788,8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0,000038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1,4</w:t>
            </w:r>
          </w:p>
        </w:tc>
      </w:tr>
      <w:tr w:rsidR="00A57C90" w:rsidRPr="00A57C90" w:rsidTr="00A57C90">
        <w:trPr>
          <w:trHeight w:val="300"/>
        </w:trPr>
        <w:tc>
          <w:tcPr>
            <w:tcW w:w="13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32,8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9 115,6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82,0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22 789,1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0,000483</w:t>
            </w:r>
          </w:p>
        </w:tc>
        <w:tc>
          <w:tcPr>
            <w:tcW w:w="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18,3</w:t>
            </w:r>
          </w:p>
        </w:tc>
      </w:tr>
      <w:tr w:rsidR="00A57C90" w:rsidRPr="00A57C90" w:rsidTr="00A57C90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A57C90" w:rsidRPr="00A57C90" w:rsidTr="00A57C90">
        <w:trPr>
          <w:trHeight w:val="300"/>
        </w:trPr>
        <w:tc>
          <w:tcPr>
            <w:tcW w:w="13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4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300,1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83 360,7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4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750,2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208 401,7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0,004418</w:t>
            </w:r>
          </w:p>
        </w:tc>
        <w:tc>
          <w:tcPr>
            <w:tcW w:w="7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168,1</w:t>
            </w:r>
          </w:p>
        </w:tc>
      </w:tr>
    </w:tbl>
    <w:p w:rsidR="005F3E10" w:rsidRDefault="005F3E10" w:rsidP="005F3E10">
      <w:pPr>
        <w:rPr>
          <w:sz w:val="2"/>
          <w:szCs w:val="2"/>
        </w:rPr>
      </w:pPr>
    </w:p>
    <w:p w:rsidR="005F3E10" w:rsidRDefault="005F3E10" w:rsidP="005F3E10">
      <w:pPr>
        <w:rPr>
          <w:sz w:val="2"/>
          <w:szCs w:val="2"/>
        </w:rPr>
      </w:pPr>
    </w:p>
    <w:p w:rsidR="005F3E10" w:rsidRPr="00C06A39" w:rsidRDefault="005F3E10" w:rsidP="005F3E10">
      <w:pPr>
        <w:rPr>
          <w:sz w:val="2"/>
          <w:szCs w:val="2"/>
        </w:rPr>
        <w:sectPr w:rsidR="005F3E10" w:rsidRPr="00C06A39" w:rsidSect="00673238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345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475"/>
        <w:gridCol w:w="1981"/>
      </w:tblGrid>
      <w:tr w:rsidR="00A57C90" w:rsidRPr="00A57C90" w:rsidTr="00A57C90">
        <w:trPr>
          <w:trHeight w:val="315"/>
        </w:trPr>
        <w:tc>
          <w:tcPr>
            <w:tcW w:w="34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pomocnicza i oświetlenie</w:t>
            </w:r>
          </w:p>
        </w:tc>
      </w:tr>
      <w:tr w:rsidR="00A57C90" w:rsidRPr="00A57C90" w:rsidTr="00A57C90">
        <w:trPr>
          <w:trHeight w:val="690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A57C90" w:rsidRPr="00A57C90" w:rsidTr="00A57C90">
        <w:trPr>
          <w:trHeight w:val="315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wi: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A57C90" w:rsidRPr="00A57C90" w:rsidTr="00A57C90">
        <w:trPr>
          <w:trHeight w:val="300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A57C90" w:rsidRPr="00A57C90" w:rsidTr="00A57C90">
        <w:trPr>
          <w:trHeight w:val="360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5F3E10" w:rsidRDefault="005F3E10" w:rsidP="005F3E10">
      <w:pPr>
        <w:rPr>
          <w:sz w:val="2"/>
          <w:szCs w:val="2"/>
        </w:rPr>
      </w:pPr>
    </w:p>
    <w:p w:rsidR="005F3E10" w:rsidRDefault="005F3E10" w:rsidP="005F3E10">
      <w:pPr>
        <w:rPr>
          <w:sz w:val="20"/>
          <w:szCs w:val="2"/>
        </w:rPr>
      </w:pPr>
    </w:p>
    <w:p w:rsidR="005F3E10" w:rsidRDefault="005F3E10" w:rsidP="005F3E10">
      <w:pPr>
        <w:rPr>
          <w:sz w:val="20"/>
          <w:szCs w:val="2"/>
        </w:rPr>
      </w:pPr>
    </w:p>
    <w:p w:rsidR="005F3E10" w:rsidRDefault="005F3E10" w:rsidP="005F3E10">
      <w:pPr>
        <w:rPr>
          <w:sz w:val="20"/>
          <w:szCs w:val="2"/>
        </w:rPr>
      </w:pPr>
    </w:p>
    <w:p w:rsidR="005F3E10" w:rsidRDefault="005F3E10" w:rsidP="005F3E10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5F3E10" w:rsidRDefault="005F3E10" w:rsidP="005F3E10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  <w:sectPr w:rsidR="005F3E10" w:rsidSect="0067323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5F3E10" w:rsidRPr="00AB53FE" w:rsidRDefault="005F3E10" w:rsidP="005F3E10">
      <w:pPr>
        <w:rPr>
          <w:sz w:val="2"/>
          <w:szCs w:val="2"/>
        </w:rPr>
      </w:pPr>
    </w:p>
    <w:p w:rsidR="005F3E10" w:rsidRPr="00AB53FE" w:rsidRDefault="005F3E10" w:rsidP="005F3E10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5F3E10" w:rsidRPr="00AB53FE" w:rsidSect="0067323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6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719"/>
        <w:gridCol w:w="994"/>
        <w:gridCol w:w="1091"/>
        <w:gridCol w:w="693"/>
        <w:gridCol w:w="937"/>
      </w:tblGrid>
      <w:tr w:rsidR="00A57C90" w:rsidRPr="00A57C90" w:rsidTr="00A57C90">
        <w:trPr>
          <w:trHeight w:val="690"/>
        </w:trPr>
        <w:tc>
          <w:tcPr>
            <w:tcW w:w="96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A57C90" w:rsidRPr="00A57C90" w:rsidTr="00A57C90">
        <w:trPr>
          <w:trHeight w:val="315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83 361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7,2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A57C90" w:rsidRPr="00A57C90" w:rsidTr="00A57C90">
        <w:trPr>
          <w:trHeight w:val="300"/>
        </w:trPr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208 402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17,9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A57C90" w:rsidRPr="00A57C90" w:rsidTr="00A57C90">
        <w:trPr>
          <w:trHeight w:val="360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A57C9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90,2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168,1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A57C90" w:rsidRPr="00A57C90" w:rsidTr="00A57C90">
        <w:trPr>
          <w:trHeight w:val="300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90,1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0,004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A57C90" w:rsidRPr="00A57C90" w:rsidTr="00A57C90">
        <w:trPr>
          <w:trHeight w:val="300"/>
        </w:trPr>
        <w:tc>
          <w:tcPr>
            <w:tcW w:w="58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5F3E10" w:rsidRDefault="005F3E10" w:rsidP="005F3E10">
      <w:pPr>
        <w:jc w:val="center"/>
        <w:rPr>
          <w:sz w:val="2"/>
          <w:szCs w:val="2"/>
        </w:rPr>
      </w:pPr>
    </w:p>
    <w:p w:rsidR="005F3E10" w:rsidRDefault="005F3E10" w:rsidP="005F3E10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5F3E10" w:rsidRPr="005F3E10" w:rsidTr="005F3E10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5F3E10" w:rsidRPr="005F3E10" w:rsidTr="005F3E10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5F3E10" w:rsidRPr="005F3E10" w:rsidTr="005F3E10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</w:tr>
      <w:tr w:rsidR="005F3E10" w:rsidRPr="005F3E10" w:rsidTr="005F3E10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Ocieplenie stropu pod nieogrzewanym poddaszem</w:t>
            </w:r>
          </w:p>
        </w:tc>
      </w:tr>
      <w:tr w:rsidR="005F3E10" w:rsidRPr="005F3E10" w:rsidTr="005F3E10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Ocieplenie dachu</w:t>
            </w:r>
          </w:p>
        </w:tc>
      </w:tr>
      <w:tr w:rsidR="005F3E10" w:rsidRPr="005F3E10" w:rsidTr="005F3E10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</w:tr>
      <w:tr w:rsidR="005F3E10" w:rsidRPr="005F3E10" w:rsidTr="005F3E10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</w:tr>
      <w:tr w:rsidR="005F3E10" w:rsidRPr="005F3E10" w:rsidTr="005F3E10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</w:tr>
      <w:tr w:rsidR="005F3E10" w:rsidRPr="005F3E10" w:rsidTr="005F3E10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F3E10" w:rsidRPr="005F3E10" w:rsidRDefault="005F3E10" w:rsidP="005F3E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F3E10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</w:t>
            </w:r>
          </w:p>
        </w:tc>
      </w:tr>
    </w:tbl>
    <w:p w:rsidR="005F3E10" w:rsidRDefault="005F3E10" w:rsidP="005F3E10">
      <w:pPr>
        <w:jc w:val="center"/>
        <w:rPr>
          <w:sz w:val="2"/>
          <w:szCs w:val="2"/>
        </w:rPr>
      </w:pPr>
    </w:p>
    <w:tbl>
      <w:tblPr>
        <w:tblW w:w="8597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663"/>
        <w:gridCol w:w="1340"/>
        <w:gridCol w:w="1148"/>
      </w:tblGrid>
      <w:tr w:rsidR="00A57C90" w:rsidRPr="00A57C90" w:rsidTr="00A57C90">
        <w:trPr>
          <w:trHeight w:val="315"/>
        </w:trPr>
        <w:tc>
          <w:tcPr>
            <w:tcW w:w="859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A57C90" w:rsidRPr="00A57C90" w:rsidTr="00A57C90">
        <w:trPr>
          <w:trHeight w:val="330"/>
        </w:trPr>
        <w:tc>
          <w:tcPr>
            <w:tcW w:w="44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6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14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A57C90" w:rsidRPr="00A57C90" w:rsidTr="00A57C90">
        <w:trPr>
          <w:trHeight w:val="315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663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83 360,7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300,1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90,1%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208 401,7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750,2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90,1%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2 884,5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10,4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80,1%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80 476,2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289,7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90,5%</w:t>
            </w:r>
          </w:p>
        </w:tc>
      </w:tr>
      <w:tr w:rsidR="00A57C90" w:rsidRPr="00A57C90" w:rsidTr="00A57C90">
        <w:trPr>
          <w:trHeight w:val="34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6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A57C90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117,0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A57C9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168,1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90,2%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0,004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90,1%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44,1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51,7</w:t>
            </w:r>
          </w:p>
        </w:tc>
      </w:tr>
      <w:tr w:rsidR="00A57C90" w:rsidRPr="00A57C90" w:rsidTr="00A57C90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217,9</w:t>
            </w:r>
          </w:p>
        </w:tc>
      </w:tr>
      <w:tr w:rsidR="00A57C90" w:rsidRPr="00A57C90" w:rsidTr="00A57C90">
        <w:trPr>
          <w:trHeight w:val="31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7C90" w:rsidRPr="00A57C90" w:rsidRDefault="00A57C90" w:rsidP="00A57C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57C90">
              <w:rPr>
                <w:rFonts w:ascii="Calibri" w:eastAsia="Times New Roman" w:hAnsi="Calibri" w:cs="Calibri"/>
                <w:color w:val="000000"/>
                <w:lang w:eastAsia="pl-PL"/>
              </w:rPr>
              <w:t>4,2</w:t>
            </w:r>
          </w:p>
        </w:tc>
      </w:tr>
    </w:tbl>
    <w:p w:rsidR="00C600FA" w:rsidRDefault="00C600FA" w:rsidP="006E1969">
      <w:pPr>
        <w:pStyle w:val="Nagwek2"/>
        <w:spacing w:after="200" w:line="276" w:lineRule="auto"/>
        <w:jc w:val="center"/>
      </w:pPr>
    </w:p>
    <w:sectPr w:rsidR="00C600FA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1E4A" w:rsidRDefault="00111E4A" w:rsidP="0015700C">
      <w:pPr>
        <w:spacing w:after="0" w:line="240" w:lineRule="auto"/>
      </w:pPr>
      <w:r>
        <w:separator/>
      </w:r>
    </w:p>
  </w:endnote>
  <w:endnote w:type="continuationSeparator" w:id="0">
    <w:p w:rsidR="00111E4A" w:rsidRDefault="00111E4A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3238" w:rsidRPr="007350FF" w:rsidRDefault="00673238" w:rsidP="00673238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nr 7 </w:t>
    </w:r>
    <w:r w:rsidR="00BB023A">
      <w:rPr>
        <w:rFonts w:cstheme="minorHAnsi"/>
        <w:sz w:val="18"/>
      </w:rPr>
      <w:t xml:space="preserve">Laboratoryjno - Magazynowy </w:t>
    </w:r>
    <w:r>
      <w:rPr>
        <w:rFonts w:cstheme="minorHAnsi"/>
        <w:sz w:val="18"/>
      </w:rPr>
      <w:t xml:space="preserve">INT PAN we Wrocławiu </w:t>
    </w:r>
    <w:r w:rsidR="00915749">
      <w:rPr>
        <w:rFonts w:cstheme="minorHAnsi"/>
        <w:sz w:val="18"/>
      </w:rPr>
      <w:t>ul. Okólna 2</w:t>
    </w:r>
  </w:p>
  <w:p w:rsidR="00673238" w:rsidRPr="00714B28" w:rsidRDefault="00673238" w:rsidP="0067323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B023A" w:rsidRPr="007350FF" w:rsidRDefault="00BB023A" w:rsidP="00BB023A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>nr 7 Laboratoryjno - Magazynowy INT PAN we Wrocławiu ul. Okólna 2</w:t>
    </w:r>
  </w:p>
  <w:p w:rsidR="00673238" w:rsidRPr="00FA026A" w:rsidRDefault="00673238" w:rsidP="002C584C">
    <w:pPr>
      <w:pStyle w:val="Stopka"/>
      <w:jc w:val="center"/>
      <w:rPr>
        <w:rFonts w:cstheme="minorHAnsi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1E4A" w:rsidRDefault="00111E4A" w:rsidP="0015700C">
      <w:pPr>
        <w:spacing w:after="0" w:line="240" w:lineRule="auto"/>
      </w:pPr>
      <w:r>
        <w:separator/>
      </w:r>
    </w:p>
  </w:footnote>
  <w:footnote w:type="continuationSeparator" w:id="0">
    <w:p w:rsidR="00111E4A" w:rsidRDefault="00111E4A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673238" w:rsidRDefault="007137EE">
        <w:pPr>
          <w:pStyle w:val="Nagwek"/>
          <w:jc w:val="right"/>
        </w:pPr>
        <w:fldSimple w:instr=" PAGE   \* MERGEFORMAT ">
          <w:r w:rsidR="00A57C90">
            <w:rPr>
              <w:noProof/>
            </w:rPr>
            <w:t>3</w:t>
          </w:r>
        </w:fldSimple>
      </w:p>
    </w:sdtContent>
  </w:sdt>
  <w:p w:rsidR="00673238" w:rsidRDefault="00673238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567667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567668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1BD16A48"/>
    <w:multiLevelType w:val="multilevel"/>
    <w:tmpl w:val="453C610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AFD5658"/>
    <w:multiLevelType w:val="multilevel"/>
    <w:tmpl w:val="A17CA5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DD5D8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650E081E"/>
    <w:multiLevelType w:val="multilevel"/>
    <w:tmpl w:val="23585F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2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4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4"/>
  </w:num>
  <w:num w:numId="2">
    <w:abstractNumId w:val="9"/>
  </w:num>
  <w:num w:numId="3">
    <w:abstractNumId w:val="35"/>
  </w:num>
  <w:num w:numId="4">
    <w:abstractNumId w:val="36"/>
  </w:num>
  <w:num w:numId="5">
    <w:abstractNumId w:val="1"/>
  </w:num>
  <w:num w:numId="6">
    <w:abstractNumId w:val="13"/>
  </w:num>
  <w:num w:numId="7">
    <w:abstractNumId w:val="5"/>
  </w:num>
  <w:num w:numId="8">
    <w:abstractNumId w:val="4"/>
  </w:num>
  <w:num w:numId="9">
    <w:abstractNumId w:val="18"/>
  </w:num>
  <w:num w:numId="10">
    <w:abstractNumId w:val="3"/>
  </w:num>
  <w:num w:numId="11">
    <w:abstractNumId w:val="29"/>
  </w:num>
  <w:num w:numId="12">
    <w:abstractNumId w:val="21"/>
  </w:num>
  <w:num w:numId="13">
    <w:abstractNumId w:val="30"/>
  </w:num>
  <w:num w:numId="14">
    <w:abstractNumId w:val="38"/>
  </w:num>
  <w:num w:numId="15">
    <w:abstractNumId w:val="8"/>
  </w:num>
  <w:num w:numId="16">
    <w:abstractNumId w:val="2"/>
  </w:num>
  <w:num w:numId="17">
    <w:abstractNumId w:val="15"/>
  </w:num>
  <w:num w:numId="18">
    <w:abstractNumId w:val="37"/>
  </w:num>
  <w:num w:numId="19">
    <w:abstractNumId w:val="14"/>
  </w:num>
  <w:num w:numId="20">
    <w:abstractNumId w:val="16"/>
  </w:num>
  <w:num w:numId="21">
    <w:abstractNumId w:val="19"/>
  </w:num>
  <w:num w:numId="22">
    <w:abstractNumId w:val="23"/>
  </w:num>
  <w:num w:numId="23">
    <w:abstractNumId w:val="28"/>
  </w:num>
  <w:num w:numId="24">
    <w:abstractNumId w:val="6"/>
  </w:num>
  <w:num w:numId="25">
    <w:abstractNumId w:val="10"/>
  </w:num>
  <w:num w:numId="26">
    <w:abstractNumId w:val="27"/>
  </w:num>
  <w:num w:numId="27">
    <w:abstractNumId w:val="34"/>
  </w:num>
  <w:num w:numId="28">
    <w:abstractNumId w:val="11"/>
  </w:num>
  <w:num w:numId="29">
    <w:abstractNumId w:val="32"/>
  </w:num>
  <w:num w:numId="30">
    <w:abstractNumId w:val="39"/>
  </w:num>
  <w:num w:numId="31">
    <w:abstractNumId w:val="17"/>
  </w:num>
  <w:num w:numId="32">
    <w:abstractNumId w:val="26"/>
  </w:num>
  <w:num w:numId="33">
    <w:abstractNumId w:val="33"/>
  </w:num>
  <w:num w:numId="34">
    <w:abstractNumId w:val="12"/>
  </w:num>
  <w:num w:numId="35">
    <w:abstractNumId w:val="25"/>
  </w:num>
  <w:num w:numId="36">
    <w:abstractNumId w:val="0"/>
  </w:num>
  <w:num w:numId="37">
    <w:abstractNumId w:val="20"/>
  </w:num>
  <w:num w:numId="38">
    <w:abstractNumId w:val="31"/>
  </w:num>
  <w:num w:numId="39">
    <w:abstractNumId w:val="22"/>
  </w:num>
  <w:num w:numId="40">
    <w:abstractNumId w:val="7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characterSpacingControl w:val="doNotCompress"/>
  <w:hdrShapeDefaults>
    <o:shapedefaults v:ext="edit" spidmax="851970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2BB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64"/>
    <w:rsid w:val="00061AC8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7AE"/>
    <w:rsid w:val="000668E0"/>
    <w:rsid w:val="00067062"/>
    <w:rsid w:val="000677BF"/>
    <w:rsid w:val="000706D9"/>
    <w:rsid w:val="0007123D"/>
    <w:rsid w:val="000712F8"/>
    <w:rsid w:val="0007178C"/>
    <w:rsid w:val="00071BB1"/>
    <w:rsid w:val="00071F47"/>
    <w:rsid w:val="00071F81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0D0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75E"/>
    <w:rsid w:val="000B5828"/>
    <w:rsid w:val="000B5F84"/>
    <w:rsid w:val="000B666F"/>
    <w:rsid w:val="000B67DA"/>
    <w:rsid w:val="000B6DF3"/>
    <w:rsid w:val="000B7181"/>
    <w:rsid w:val="000B718B"/>
    <w:rsid w:val="000B74A9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48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1E4A"/>
    <w:rsid w:val="00112350"/>
    <w:rsid w:val="00112BC0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304E"/>
    <w:rsid w:val="0015322A"/>
    <w:rsid w:val="001536E3"/>
    <w:rsid w:val="00153C21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26E"/>
    <w:rsid w:val="0016669D"/>
    <w:rsid w:val="00166D15"/>
    <w:rsid w:val="00166E68"/>
    <w:rsid w:val="001671C3"/>
    <w:rsid w:val="00167361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70C0"/>
    <w:rsid w:val="00187114"/>
    <w:rsid w:val="0018743B"/>
    <w:rsid w:val="00187505"/>
    <w:rsid w:val="001875FF"/>
    <w:rsid w:val="00187616"/>
    <w:rsid w:val="00187BC0"/>
    <w:rsid w:val="001901F8"/>
    <w:rsid w:val="0019029F"/>
    <w:rsid w:val="001907C5"/>
    <w:rsid w:val="00190BA2"/>
    <w:rsid w:val="00191374"/>
    <w:rsid w:val="001916D3"/>
    <w:rsid w:val="001919C9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6A8"/>
    <w:rsid w:val="00196C4A"/>
    <w:rsid w:val="00196F01"/>
    <w:rsid w:val="00196F63"/>
    <w:rsid w:val="00197242"/>
    <w:rsid w:val="00197FE6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7A4C"/>
    <w:rsid w:val="001B0693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425C"/>
    <w:rsid w:val="001B4944"/>
    <w:rsid w:val="001B56DA"/>
    <w:rsid w:val="001B5F14"/>
    <w:rsid w:val="001B60B8"/>
    <w:rsid w:val="001B64C3"/>
    <w:rsid w:val="001B77FB"/>
    <w:rsid w:val="001B78BA"/>
    <w:rsid w:val="001C0845"/>
    <w:rsid w:val="001C0FD6"/>
    <w:rsid w:val="001C18FD"/>
    <w:rsid w:val="001C1A05"/>
    <w:rsid w:val="001C1B10"/>
    <w:rsid w:val="001C35C6"/>
    <w:rsid w:val="001C37F7"/>
    <w:rsid w:val="001C4F8B"/>
    <w:rsid w:val="001C5038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1A7D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F077A"/>
    <w:rsid w:val="001F14BD"/>
    <w:rsid w:val="001F2055"/>
    <w:rsid w:val="001F224E"/>
    <w:rsid w:val="001F2479"/>
    <w:rsid w:val="001F2AF7"/>
    <w:rsid w:val="001F2B9C"/>
    <w:rsid w:val="001F2F9C"/>
    <w:rsid w:val="001F32FE"/>
    <w:rsid w:val="001F344B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041"/>
    <w:rsid w:val="00211B38"/>
    <w:rsid w:val="002123CC"/>
    <w:rsid w:val="002126AC"/>
    <w:rsid w:val="002128D2"/>
    <w:rsid w:val="00212C9F"/>
    <w:rsid w:val="0021334E"/>
    <w:rsid w:val="00213669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07D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1A0"/>
    <w:rsid w:val="002454BE"/>
    <w:rsid w:val="002456EA"/>
    <w:rsid w:val="002460E9"/>
    <w:rsid w:val="00246174"/>
    <w:rsid w:val="00246359"/>
    <w:rsid w:val="00246971"/>
    <w:rsid w:val="00247FD2"/>
    <w:rsid w:val="00250602"/>
    <w:rsid w:val="00250A92"/>
    <w:rsid w:val="00251165"/>
    <w:rsid w:val="00251204"/>
    <w:rsid w:val="00251BA3"/>
    <w:rsid w:val="002526AA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3D4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3356"/>
    <w:rsid w:val="002738C4"/>
    <w:rsid w:val="00273AB9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958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58C"/>
    <w:rsid w:val="00297820"/>
    <w:rsid w:val="002979DB"/>
    <w:rsid w:val="00297B1C"/>
    <w:rsid w:val="002A0067"/>
    <w:rsid w:val="002A017E"/>
    <w:rsid w:val="002A12D8"/>
    <w:rsid w:val="002A23D5"/>
    <w:rsid w:val="002A3023"/>
    <w:rsid w:val="002A3028"/>
    <w:rsid w:val="002A3220"/>
    <w:rsid w:val="002A3A0B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C1F"/>
    <w:rsid w:val="002B2200"/>
    <w:rsid w:val="002B22C9"/>
    <w:rsid w:val="002B311B"/>
    <w:rsid w:val="002B3C00"/>
    <w:rsid w:val="002B3ECA"/>
    <w:rsid w:val="002B41DA"/>
    <w:rsid w:val="002B6023"/>
    <w:rsid w:val="002B6268"/>
    <w:rsid w:val="002B6527"/>
    <w:rsid w:val="002B6C93"/>
    <w:rsid w:val="002B6E53"/>
    <w:rsid w:val="002B7234"/>
    <w:rsid w:val="002C0557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E76"/>
    <w:rsid w:val="002E7072"/>
    <w:rsid w:val="002E7128"/>
    <w:rsid w:val="002E7214"/>
    <w:rsid w:val="002E78E0"/>
    <w:rsid w:val="002F0251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27C"/>
    <w:rsid w:val="00322302"/>
    <w:rsid w:val="00322338"/>
    <w:rsid w:val="00322804"/>
    <w:rsid w:val="00322A2A"/>
    <w:rsid w:val="0032313D"/>
    <w:rsid w:val="003232DD"/>
    <w:rsid w:val="00323347"/>
    <w:rsid w:val="00323EA2"/>
    <w:rsid w:val="00324089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1B1"/>
    <w:rsid w:val="00336544"/>
    <w:rsid w:val="00336A27"/>
    <w:rsid w:val="00336B98"/>
    <w:rsid w:val="00336EFC"/>
    <w:rsid w:val="003371ED"/>
    <w:rsid w:val="00337282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7A1"/>
    <w:rsid w:val="00347FE5"/>
    <w:rsid w:val="003506AB"/>
    <w:rsid w:val="003508F1"/>
    <w:rsid w:val="00350C57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60D22"/>
    <w:rsid w:val="00360FF7"/>
    <w:rsid w:val="0036183F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5808"/>
    <w:rsid w:val="003667FF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2F58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1A82"/>
    <w:rsid w:val="003A1C83"/>
    <w:rsid w:val="003A20ED"/>
    <w:rsid w:val="003A23F2"/>
    <w:rsid w:val="003A2F48"/>
    <w:rsid w:val="003A2FF8"/>
    <w:rsid w:val="003A4C21"/>
    <w:rsid w:val="003A4E3F"/>
    <w:rsid w:val="003A5A32"/>
    <w:rsid w:val="003A5E1B"/>
    <w:rsid w:val="003A5E8D"/>
    <w:rsid w:val="003A62DD"/>
    <w:rsid w:val="003A6630"/>
    <w:rsid w:val="003A72C0"/>
    <w:rsid w:val="003A79DF"/>
    <w:rsid w:val="003B0631"/>
    <w:rsid w:val="003B081E"/>
    <w:rsid w:val="003B0931"/>
    <w:rsid w:val="003B0950"/>
    <w:rsid w:val="003B1308"/>
    <w:rsid w:val="003B277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854"/>
    <w:rsid w:val="003C7BCB"/>
    <w:rsid w:val="003C7F19"/>
    <w:rsid w:val="003C7FEC"/>
    <w:rsid w:val="003D0190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137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3C2"/>
    <w:rsid w:val="003E6638"/>
    <w:rsid w:val="003E67DB"/>
    <w:rsid w:val="003E6B70"/>
    <w:rsid w:val="003E6E1D"/>
    <w:rsid w:val="003E7249"/>
    <w:rsid w:val="003E7F15"/>
    <w:rsid w:val="003F04DF"/>
    <w:rsid w:val="003F07F8"/>
    <w:rsid w:val="003F0D4F"/>
    <w:rsid w:val="003F0F50"/>
    <w:rsid w:val="003F1ECD"/>
    <w:rsid w:val="003F2525"/>
    <w:rsid w:val="003F30AC"/>
    <w:rsid w:val="003F329D"/>
    <w:rsid w:val="003F430C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29A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6D43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51F3"/>
    <w:rsid w:val="00425917"/>
    <w:rsid w:val="00425FEB"/>
    <w:rsid w:val="00426032"/>
    <w:rsid w:val="00426E7B"/>
    <w:rsid w:val="004279C5"/>
    <w:rsid w:val="00427CCB"/>
    <w:rsid w:val="00427F4C"/>
    <w:rsid w:val="00427FF0"/>
    <w:rsid w:val="0043041A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BD0"/>
    <w:rsid w:val="00441CDD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954"/>
    <w:rsid w:val="00450EEA"/>
    <w:rsid w:val="0045114D"/>
    <w:rsid w:val="0045130E"/>
    <w:rsid w:val="00451836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201"/>
    <w:rsid w:val="00457CF5"/>
    <w:rsid w:val="00457EFE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0C01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AA0"/>
    <w:rsid w:val="00487E79"/>
    <w:rsid w:val="00487F85"/>
    <w:rsid w:val="00490692"/>
    <w:rsid w:val="00490F8F"/>
    <w:rsid w:val="00491BDE"/>
    <w:rsid w:val="00491DFE"/>
    <w:rsid w:val="004928AA"/>
    <w:rsid w:val="004933E0"/>
    <w:rsid w:val="00493AD0"/>
    <w:rsid w:val="004942ED"/>
    <w:rsid w:val="00494C0F"/>
    <w:rsid w:val="00495FD8"/>
    <w:rsid w:val="004A037F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B050E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699"/>
    <w:rsid w:val="004B6255"/>
    <w:rsid w:val="004B67F6"/>
    <w:rsid w:val="004B6E94"/>
    <w:rsid w:val="004B721F"/>
    <w:rsid w:val="004B7243"/>
    <w:rsid w:val="004B7344"/>
    <w:rsid w:val="004B7697"/>
    <w:rsid w:val="004C0118"/>
    <w:rsid w:val="004C04F1"/>
    <w:rsid w:val="004C0848"/>
    <w:rsid w:val="004C094A"/>
    <w:rsid w:val="004C1198"/>
    <w:rsid w:val="004C15CD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E7B"/>
    <w:rsid w:val="004D2F0C"/>
    <w:rsid w:val="004D3319"/>
    <w:rsid w:val="004D36E1"/>
    <w:rsid w:val="004D395D"/>
    <w:rsid w:val="004D3E36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81D"/>
    <w:rsid w:val="004E499C"/>
    <w:rsid w:val="004E49E7"/>
    <w:rsid w:val="004E4A1F"/>
    <w:rsid w:val="004E4EDC"/>
    <w:rsid w:val="004E51AB"/>
    <w:rsid w:val="004E5B3D"/>
    <w:rsid w:val="004E5D63"/>
    <w:rsid w:val="004E5E59"/>
    <w:rsid w:val="004E6139"/>
    <w:rsid w:val="004E6238"/>
    <w:rsid w:val="004E663C"/>
    <w:rsid w:val="004E7645"/>
    <w:rsid w:val="004E771E"/>
    <w:rsid w:val="004E7DD6"/>
    <w:rsid w:val="004F01EF"/>
    <w:rsid w:val="004F0829"/>
    <w:rsid w:val="004F16C6"/>
    <w:rsid w:val="004F23B3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0517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54E7"/>
    <w:rsid w:val="00505AFA"/>
    <w:rsid w:val="00505E10"/>
    <w:rsid w:val="00505EE0"/>
    <w:rsid w:val="005060EF"/>
    <w:rsid w:val="00506799"/>
    <w:rsid w:val="005070C4"/>
    <w:rsid w:val="0050789B"/>
    <w:rsid w:val="00507913"/>
    <w:rsid w:val="00507EF1"/>
    <w:rsid w:val="00510B37"/>
    <w:rsid w:val="005111F6"/>
    <w:rsid w:val="005135A1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A1"/>
    <w:rsid w:val="0052264E"/>
    <w:rsid w:val="00522786"/>
    <w:rsid w:val="00522868"/>
    <w:rsid w:val="005228C3"/>
    <w:rsid w:val="0052352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3AC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44F"/>
    <w:rsid w:val="00546828"/>
    <w:rsid w:val="00546BA7"/>
    <w:rsid w:val="005473B6"/>
    <w:rsid w:val="00547580"/>
    <w:rsid w:val="005478D0"/>
    <w:rsid w:val="00550292"/>
    <w:rsid w:val="005506F9"/>
    <w:rsid w:val="00550CA1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5908"/>
    <w:rsid w:val="0056644A"/>
    <w:rsid w:val="0056691E"/>
    <w:rsid w:val="00566B4B"/>
    <w:rsid w:val="0056759F"/>
    <w:rsid w:val="005679BD"/>
    <w:rsid w:val="00567F11"/>
    <w:rsid w:val="00570181"/>
    <w:rsid w:val="00570727"/>
    <w:rsid w:val="0057095B"/>
    <w:rsid w:val="00571120"/>
    <w:rsid w:val="0057173A"/>
    <w:rsid w:val="00571A61"/>
    <w:rsid w:val="00572694"/>
    <w:rsid w:val="005730D5"/>
    <w:rsid w:val="00573445"/>
    <w:rsid w:val="005748FB"/>
    <w:rsid w:val="0057494D"/>
    <w:rsid w:val="00574A03"/>
    <w:rsid w:val="00574FFA"/>
    <w:rsid w:val="00576372"/>
    <w:rsid w:val="00576722"/>
    <w:rsid w:val="00576804"/>
    <w:rsid w:val="00576E7B"/>
    <w:rsid w:val="00577E38"/>
    <w:rsid w:val="00580026"/>
    <w:rsid w:val="005810E5"/>
    <w:rsid w:val="00582102"/>
    <w:rsid w:val="00582842"/>
    <w:rsid w:val="005832C8"/>
    <w:rsid w:val="005835DC"/>
    <w:rsid w:val="00583A81"/>
    <w:rsid w:val="00583BF4"/>
    <w:rsid w:val="00583D69"/>
    <w:rsid w:val="00583F08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694"/>
    <w:rsid w:val="00593CE6"/>
    <w:rsid w:val="005949E3"/>
    <w:rsid w:val="0059526E"/>
    <w:rsid w:val="005962A5"/>
    <w:rsid w:val="00596ECD"/>
    <w:rsid w:val="00597438"/>
    <w:rsid w:val="00597E1A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759"/>
    <w:rsid w:val="005A37B6"/>
    <w:rsid w:val="005A3A58"/>
    <w:rsid w:val="005A3E60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3083"/>
    <w:rsid w:val="005B3C05"/>
    <w:rsid w:val="005B3F0D"/>
    <w:rsid w:val="005B4060"/>
    <w:rsid w:val="005B4120"/>
    <w:rsid w:val="005B43CB"/>
    <w:rsid w:val="005B4697"/>
    <w:rsid w:val="005B51E7"/>
    <w:rsid w:val="005B5E58"/>
    <w:rsid w:val="005B6440"/>
    <w:rsid w:val="005B698A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847"/>
    <w:rsid w:val="005D7D59"/>
    <w:rsid w:val="005D7F79"/>
    <w:rsid w:val="005E0288"/>
    <w:rsid w:val="005E0314"/>
    <w:rsid w:val="005E15B8"/>
    <w:rsid w:val="005E17CD"/>
    <w:rsid w:val="005E29E7"/>
    <w:rsid w:val="005E340F"/>
    <w:rsid w:val="005E3613"/>
    <w:rsid w:val="005E36F2"/>
    <w:rsid w:val="005E3D0B"/>
    <w:rsid w:val="005E495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2D84"/>
    <w:rsid w:val="005F2FF5"/>
    <w:rsid w:val="005F3387"/>
    <w:rsid w:val="005F356E"/>
    <w:rsid w:val="005F392A"/>
    <w:rsid w:val="005F39A9"/>
    <w:rsid w:val="005F3E10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07649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7EC"/>
    <w:rsid w:val="00634629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154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60924"/>
    <w:rsid w:val="00660F99"/>
    <w:rsid w:val="00661907"/>
    <w:rsid w:val="00661B49"/>
    <w:rsid w:val="006620F5"/>
    <w:rsid w:val="006627D9"/>
    <w:rsid w:val="00662823"/>
    <w:rsid w:val="00662A76"/>
    <w:rsid w:val="00662AF1"/>
    <w:rsid w:val="00662C6A"/>
    <w:rsid w:val="006638D4"/>
    <w:rsid w:val="00663C8C"/>
    <w:rsid w:val="00663DF4"/>
    <w:rsid w:val="00664604"/>
    <w:rsid w:val="0066484E"/>
    <w:rsid w:val="006653CB"/>
    <w:rsid w:val="0066550B"/>
    <w:rsid w:val="00665730"/>
    <w:rsid w:val="0066595F"/>
    <w:rsid w:val="0066603F"/>
    <w:rsid w:val="0066606C"/>
    <w:rsid w:val="006660A0"/>
    <w:rsid w:val="00666311"/>
    <w:rsid w:val="00666424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238"/>
    <w:rsid w:val="00673679"/>
    <w:rsid w:val="00673920"/>
    <w:rsid w:val="00673B22"/>
    <w:rsid w:val="00674834"/>
    <w:rsid w:val="00674964"/>
    <w:rsid w:val="00675189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FC2"/>
    <w:rsid w:val="00681473"/>
    <w:rsid w:val="00682559"/>
    <w:rsid w:val="0068299C"/>
    <w:rsid w:val="00682DA4"/>
    <w:rsid w:val="0068396E"/>
    <w:rsid w:val="00683FC3"/>
    <w:rsid w:val="006842E9"/>
    <w:rsid w:val="0068456C"/>
    <w:rsid w:val="006847F4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04F"/>
    <w:rsid w:val="006966BE"/>
    <w:rsid w:val="006966D1"/>
    <w:rsid w:val="00696D26"/>
    <w:rsid w:val="00696E6C"/>
    <w:rsid w:val="00697705"/>
    <w:rsid w:val="00697BEC"/>
    <w:rsid w:val="006A0518"/>
    <w:rsid w:val="006A0895"/>
    <w:rsid w:val="006A0B69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1CBE"/>
    <w:rsid w:val="006B229D"/>
    <w:rsid w:val="006B314A"/>
    <w:rsid w:val="006B3307"/>
    <w:rsid w:val="006B3622"/>
    <w:rsid w:val="006B469B"/>
    <w:rsid w:val="006B4DCE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969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644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5E1"/>
    <w:rsid w:val="007137EE"/>
    <w:rsid w:val="0071398B"/>
    <w:rsid w:val="00713F5D"/>
    <w:rsid w:val="00714475"/>
    <w:rsid w:val="00714E9B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379E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4373"/>
    <w:rsid w:val="007444C6"/>
    <w:rsid w:val="007448E4"/>
    <w:rsid w:val="007458FF"/>
    <w:rsid w:val="00745995"/>
    <w:rsid w:val="007462E9"/>
    <w:rsid w:val="007464F6"/>
    <w:rsid w:val="00746800"/>
    <w:rsid w:val="00746BA6"/>
    <w:rsid w:val="007505EF"/>
    <w:rsid w:val="00750BD6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4F0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B5E"/>
    <w:rsid w:val="00790D42"/>
    <w:rsid w:val="0079139C"/>
    <w:rsid w:val="00791E12"/>
    <w:rsid w:val="007920BB"/>
    <w:rsid w:val="00792A5C"/>
    <w:rsid w:val="00792B26"/>
    <w:rsid w:val="00794919"/>
    <w:rsid w:val="00794B86"/>
    <w:rsid w:val="00795393"/>
    <w:rsid w:val="007957FB"/>
    <w:rsid w:val="00795F4E"/>
    <w:rsid w:val="007A01A2"/>
    <w:rsid w:val="007A0703"/>
    <w:rsid w:val="007A0B3F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1F39"/>
    <w:rsid w:val="007B232A"/>
    <w:rsid w:val="007B24D1"/>
    <w:rsid w:val="007B2A64"/>
    <w:rsid w:val="007B2E74"/>
    <w:rsid w:val="007B33B9"/>
    <w:rsid w:val="007B391B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287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C01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671"/>
    <w:rsid w:val="00800801"/>
    <w:rsid w:val="00801273"/>
    <w:rsid w:val="00801B78"/>
    <w:rsid w:val="00802780"/>
    <w:rsid w:val="00803923"/>
    <w:rsid w:val="008039DB"/>
    <w:rsid w:val="0080448F"/>
    <w:rsid w:val="00804707"/>
    <w:rsid w:val="008048B6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3B5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449"/>
    <w:rsid w:val="0083288B"/>
    <w:rsid w:val="00832977"/>
    <w:rsid w:val="00832F8D"/>
    <w:rsid w:val="00833726"/>
    <w:rsid w:val="008347BF"/>
    <w:rsid w:val="00834A6D"/>
    <w:rsid w:val="00834DA6"/>
    <w:rsid w:val="00834F67"/>
    <w:rsid w:val="008356C5"/>
    <w:rsid w:val="008357B6"/>
    <w:rsid w:val="00835FC8"/>
    <w:rsid w:val="00836226"/>
    <w:rsid w:val="00836E94"/>
    <w:rsid w:val="00836F0E"/>
    <w:rsid w:val="00837438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AF7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C7823"/>
    <w:rsid w:val="008C7BE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824"/>
    <w:rsid w:val="008E6D2C"/>
    <w:rsid w:val="008E6E60"/>
    <w:rsid w:val="008E7D0B"/>
    <w:rsid w:val="008E7FAC"/>
    <w:rsid w:val="008F01E1"/>
    <w:rsid w:val="008F0EFA"/>
    <w:rsid w:val="008F10EC"/>
    <w:rsid w:val="008F1797"/>
    <w:rsid w:val="008F17A2"/>
    <w:rsid w:val="008F1ABF"/>
    <w:rsid w:val="008F1D5D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808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C3"/>
    <w:rsid w:val="009152F8"/>
    <w:rsid w:val="009154CE"/>
    <w:rsid w:val="00915749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310C"/>
    <w:rsid w:val="0094313C"/>
    <w:rsid w:val="00943956"/>
    <w:rsid w:val="009456D9"/>
    <w:rsid w:val="009476EA"/>
    <w:rsid w:val="00947F72"/>
    <w:rsid w:val="009500DB"/>
    <w:rsid w:val="00950819"/>
    <w:rsid w:val="00950AFD"/>
    <w:rsid w:val="00951024"/>
    <w:rsid w:val="009527B3"/>
    <w:rsid w:val="00953D15"/>
    <w:rsid w:val="009549CF"/>
    <w:rsid w:val="00954D7D"/>
    <w:rsid w:val="00955637"/>
    <w:rsid w:val="00955C8D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0817"/>
    <w:rsid w:val="00971E66"/>
    <w:rsid w:val="009723C0"/>
    <w:rsid w:val="00972A78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5F9C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A7F"/>
    <w:rsid w:val="009A4CB9"/>
    <w:rsid w:val="009A4ECC"/>
    <w:rsid w:val="009A51CE"/>
    <w:rsid w:val="009A53DE"/>
    <w:rsid w:val="009A59AF"/>
    <w:rsid w:val="009A5AD2"/>
    <w:rsid w:val="009A63A3"/>
    <w:rsid w:val="009A66F5"/>
    <w:rsid w:val="009A6B9E"/>
    <w:rsid w:val="009B00F8"/>
    <w:rsid w:val="009B03CE"/>
    <w:rsid w:val="009B0B7B"/>
    <w:rsid w:val="009B0BEE"/>
    <w:rsid w:val="009B0F14"/>
    <w:rsid w:val="009B1889"/>
    <w:rsid w:val="009B2312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B7AF1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889"/>
    <w:rsid w:val="009F23C7"/>
    <w:rsid w:val="009F2AAA"/>
    <w:rsid w:val="009F2F21"/>
    <w:rsid w:val="009F33EF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BE"/>
    <w:rsid w:val="00A13D5F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2065E"/>
    <w:rsid w:val="00A20F50"/>
    <w:rsid w:val="00A22241"/>
    <w:rsid w:val="00A2246B"/>
    <w:rsid w:val="00A22E2F"/>
    <w:rsid w:val="00A234D8"/>
    <w:rsid w:val="00A23A3E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A64"/>
    <w:rsid w:val="00A35EF1"/>
    <w:rsid w:val="00A3689A"/>
    <w:rsid w:val="00A36A70"/>
    <w:rsid w:val="00A3712E"/>
    <w:rsid w:val="00A37185"/>
    <w:rsid w:val="00A37211"/>
    <w:rsid w:val="00A37CDB"/>
    <w:rsid w:val="00A40B3A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F8B"/>
    <w:rsid w:val="00A453F2"/>
    <w:rsid w:val="00A455A0"/>
    <w:rsid w:val="00A45969"/>
    <w:rsid w:val="00A46366"/>
    <w:rsid w:val="00A46413"/>
    <w:rsid w:val="00A46940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57C90"/>
    <w:rsid w:val="00A6021B"/>
    <w:rsid w:val="00A60A0B"/>
    <w:rsid w:val="00A60DBB"/>
    <w:rsid w:val="00A60F8E"/>
    <w:rsid w:val="00A611D5"/>
    <w:rsid w:val="00A6162C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8D6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8712F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74C0"/>
    <w:rsid w:val="00AC7566"/>
    <w:rsid w:val="00AC7C39"/>
    <w:rsid w:val="00AC7EAF"/>
    <w:rsid w:val="00AC7F48"/>
    <w:rsid w:val="00AD04C2"/>
    <w:rsid w:val="00AD0683"/>
    <w:rsid w:val="00AD166B"/>
    <w:rsid w:val="00AD19FF"/>
    <w:rsid w:val="00AD2555"/>
    <w:rsid w:val="00AD2F8A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5D"/>
    <w:rsid w:val="00AE66A0"/>
    <w:rsid w:val="00AE678F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DF3"/>
    <w:rsid w:val="00B16F24"/>
    <w:rsid w:val="00B17697"/>
    <w:rsid w:val="00B177CB"/>
    <w:rsid w:val="00B17832"/>
    <w:rsid w:val="00B17D89"/>
    <w:rsid w:val="00B201A8"/>
    <w:rsid w:val="00B219E3"/>
    <w:rsid w:val="00B21E33"/>
    <w:rsid w:val="00B226B8"/>
    <w:rsid w:val="00B22C83"/>
    <w:rsid w:val="00B2338C"/>
    <w:rsid w:val="00B23C29"/>
    <w:rsid w:val="00B242DB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C32"/>
    <w:rsid w:val="00B67FB8"/>
    <w:rsid w:val="00B7045E"/>
    <w:rsid w:val="00B7064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F2A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5F2"/>
    <w:rsid w:val="00BA1F2A"/>
    <w:rsid w:val="00BA2460"/>
    <w:rsid w:val="00BA324D"/>
    <w:rsid w:val="00BA3FE4"/>
    <w:rsid w:val="00BA4231"/>
    <w:rsid w:val="00BA4383"/>
    <w:rsid w:val="00BA4D39"/>
    <w:rsid w:val="00BA52FD"/>
    <w:rsid w:val="00BA5902"/>
    <w:rsid w:val="00BA5E93"/>
    <w:rsid w:val="00BA6DA6"/>
    <w:rsid w:val="00BA76CC"/>
    <w:rsid w:val="00BA79F4"/>
    <w:rsid w:val="00BB023A"/>
    <w:rsid w:val="00BB1F33"/>
    <w:rsid w:val="00BB2001"/>
    <w:rsid w:val="00BB2BB9"/>
    <w:rsid w:val="00BB30AE"/>
    <w:rsid w:val="00BB3742"/>
    <w:rsid w:val="00BB386F"/>
    <w:rsid w:val="00BB4717"/>
    <w:rsid w:val="00BB4A3A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4FD2"/>
    <w:rsid w:val="00BC5351"/>
    <w:rsid w:val="00BC5AB9"/>
    <w:rsid w:val="00BC5B71"/>
    <w:rsid w:val="00BC6CE6"/>
    <w:rsid w:val="00BC70AB"/>
    <w:rsid w:val="00BC746E"/>
    <w:rsid w:val="00BD0100"/>
    <w:rsid w:val="00BD051B"/>
    <w:rsid w:val="00BD08B3"/>
    <w:rsid w:val="00BD0F92"/>
    <w:rsid w:val="00BD25D1"/>
    <w:rsid w:val="00BD3933"/>
    <w:rsid w:val="00BD395C"/>
    <w:rsid w:val="00BD3A01"/>
    <w:rsid w:val="00BD41A3"/>
    <w:rsid w:val="00BD482D"/>
    <w:rsid w:val="00BD657F"/>
    <w:rsid w:val="00BD67E5"/>
    <w:rsid w:val="00BD6C7F"/>
    <w:rsid w:val="00BD6D37"/>
    <w:rsid w:val="00BD72CA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247"/>
    <w:rsid w:val="00BE4803"/>
    <w:rsid w:val="00BE4A67"/>
    <w:rsid w:val="00BE6270"/>
    <w:rsid w:val="00BE65C9"/>
    <w:rsid w:val="00BE6BD3"/>
    <w:rsid w:val="00BE7930"/>
    <w:rsid w:val="00BF05B6"/>
    <w:rsid w:val="00BF0750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9AE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3F7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B9D"/>
    <w:rsid w:val="00C31B2C"/>
    <w:rsid w:val="00C31C6B"/>
    <w:rsid w:val="00C32240"/>
    <w:rsid w:val="00C322B5"/>
    <w:rsid w:val="00C32505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8BA"/>
    <w:rsid w:val="00C46B5F"/>
    <w:rsid w:val="00C475D5"/>
    <w:rsid w:val="00C47E3D"/>
    <w:rsid w:val="00C5091E"/>
    <w:rsid w:val="00C509DF"/>
    <w:rsid w:val="00C51295"/>
    <w:rsid w:val="00C51A4A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3B8"/>
    <w:rsid w:val="00C61606"/>
    <w:rsid w:val="00C618BD"/>
    <w:rsid w:val="00C61FF6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4BE"/>
    <w:rsid w:val="00C93768"/>
    <w:rsid w:val="00C93980"/>
    <w:rsid w:val="00C93A00"/>
    <w:rsid w:val="00C93A98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ED5"/>
    <w:rsid w:val="00CC11BE"/>
    <w:rsid w:val="00CC179B"/>
    <w:rsid w:val="00CC3922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E7BB4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7783"/>
    <w:rsid w:val="00D07BFF"/>
    <w:rsid w:val="00D07C07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3CD"/>
    <w:rsid w:val="00D224A1"/>
    <w:rsid w:val="00D227B2"/>
    <w:rsid w:val="00D2337D"/>
    <w:rsid w:val="00D2341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444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4F8"/>
    <w:rsid w:val="00D41131"/>
    <w:rsid w:val="00D413F6"/>
    <w:rsid w:val="00D41FAD"/>
    <w:rsid w:val="00D421D6"/>
    <w:rsid w:val="00D42928"/>
    <w:rsid w:val="00D43351"/>
    <w:rsid w:val="00D4372B"/>
    <w:rsid w:val="00D440D4"/>
    <w:rsid w:val="00D448C9"/>
    <w:rsid w:val="00D44EF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C2F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49E5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109"/>
    <w:rsid w:val="00D87201"/>
    <w:rsid w:val="00D873EB"/>
    <w:rsid w:val="00D875C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C13"/>
    <w:rsid w:val="00D930CF"/>
    <w:rsid w:val="00D934FA"/>
    <w:rsid w:val="00D938B2"/>
    <w:rsid w:val="00D9414D"/>
    <w:rsid w:val="00D9417D"/>
    <w:rsid w:val="00D9491F"/>
    <w:rsid w:val="00D949CA"/>
    <w:rsid w:val="00D94BB4"/>
    <w:rsid w:val="00D94C76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0EFC"/>
    <w:rsid w:val="00DC13EB"/>
    <w:rsid w:val="00DC28DD"/>
    <w:rsid w:val="00DC2E39"/>
    <w:rsid w:val="00DC410A"/>
    <w:rsid w:val="00DC4A9C"/>
    <w:rsid w:val="00DC4C06"/>
    <w:rsid w:val="00DC52D3"/>
    <w:rsid w:val="00DC5A5D"/>
    <w:rsid w:val="00DC6036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0861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A2E"/>
    <w:rsid w:val="00E206D3"/>
    <w:rsid w:val="00E208B2"/>
    <w:rsid w:val="00E211E8"/>
    <w:rsid w:val="00E21228"/>
    <w:rsid w:val="00E21482"/>
    <w:rsid w:val="00E21730"/>
    <w:rsid w:val="00E2183E"/>
    <w:rsid w:val="00E21F52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CA"/>
    <w:rsid w:val="00E364E7"/>
    <w:rsid w:val="00E3735C"/>
    <w:rsid w:val="00E37579"/>
    <w:rsid w:val="00E375E6"/>
    <w:rsid w:val="00E377A0"/>
    <w:rsid w:val="00E3790B"/>
    <w:rsid w:val="00E3798A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A7A"/>
    <w:rsid w:val="00E45D1B"/>
    <w:rsid w:val="00E45EAB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9EB"/>
    <w:rsid w:val="00E53853"/>
    <w:rsid w:val="00E53914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19"/>
    <w:rsid w:val="00E66725"/>
    <w:rsid w:val="00E66AD0"/>
    <w:rsid w:val="00E66CF3"/>
    <w:rsid w:val="00E66D17"/>
    <w:rsid w:val="00E672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058D"/>
    <w:rsid w:val="00E81123"/>
    <w:rsid w:val="00E81D2C"/>
    <w:rsid w:val="00E829F6"/>
    <w:rsid w:val="00E82C99"/>
    <w:rsid w:val="00E82D2E"/>
    <w:rsid w:val="00E84406"/>
    <w:rsid w:val="00E84DC0"/>
    <w:rsid w:val="00E852C5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44D0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914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4BF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30365"/>
    <w:rsid w:val="00F30605"/>
    <w:rsid w:val="00F30ABE"/>
    <w:rsid w:val="00F30C4B"/>
    <w:rsid w:val="00F30E14"/>
    <w:rsid w:val="00F317A6"/>
    <w:rsid w:val="00F31F8F"/>
    <w:rsid w:val="00F320C8"/>
    <w:rsid w:val="00F327A7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0CD6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1BED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E0BAC"/>
    <w:rsid w:val="00FE1555"/>
    <w:rsid w:val="00FE15C6"/>
    <w:rsid w:val="00FE1617"/>
    <w:rsid w:val="00FE198B"/>
    <w:rsid w:val="00FE1C03"/>
    <w:rsid w:val="00FE1C57"/>
    <w:rsid w:val="00FE2C60"/>
    <w:rsid w:val="00FE3607"/>
    <w:rsid w:val="00FE3C39"/>
    <w:rsid w:val="00FE42AE"/>
    <w:rsid w:val="00FE4432"/>
    <w:rsid w:val="00FE486A"/>
    <w:rsid w:val="00FE4B55"/>
    <w:rsid w:val="00FE56B1"/>
    <w:rsid w:val="00FE5CA5"/>
    <w:rsid w:val="00FE6BB8"/>
    <w:rsid w:val="00FE6D8B"/>
    <w:rsid w:val="00FE6E57"/>
    <w:rsid w:val="00FE7804"/>
    <w:rsid w:val="00FE7F41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6FF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51970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1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3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1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0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1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5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1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1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13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6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8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54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9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7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0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3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0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CFC4ED-4126-4E1B-865D-092BE59780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1538</TotalTime>
  <Pages>31</Pages>
  <Words>6317</Words>
  <Characters>37903</Characters>
  <Application>Microsoft Office Word</Application>
  <DocSecurity>0</DocSecurity>
  <Lines>315</Lines>
  <Paragraphs>88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791</cp:revision>
  <cp:lastPrinted>2016-04-13T12:57:00Z</cp:lastPrinted>
  <dcterms:created xsi:type="dcterms:W3CDTF">2015-12-12T12:31:00Z</dcterms:created>
  <dcterms:modified xsi:type="dcterms:W3CDTF">2018-02-19T16:48:00Z</dcterms:modified>
</cp:coreProperties>
</file>